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CD" w:rsidRDefault="003A4B51" w:rsidP="005F6BCD">
      <w:pPr>
        <w:ind w:firstLineChars="700" w:firstLine="1470"/>
        <w:rPr>
          <w:rFonts w:ascii="ＭＳ ゴシック" w:eastAsia="ＭＳ ゴシック" w:hAnsi="ＭＳ ゴシック" w:hint="eastAsia"/>
        </w:rPr>
      </w:pPr>
      <w:r w:rsidRPr="000077F2">
        <w:rPr>
          <w:rFonts w:ascii="ＭＳ ゴシック" w:eastAsia="ＭＳ ゴシック" w:hAnsi="ＭＳ ゴシック" w:hint="eastAsia"/>
        </w:rPr>
        <w:t>滋賀県</w:t>
      </w:r>
      <w:r w:rsidR="00506353" w:rsidRPr="000077F2">
        <w:rPr>
          <w:rFonts w:ascii="ＭＳ ゴシック" w:eastAsia="ＭＳ ゴシック" w:hAnsi="ＭＳ ゴシック" w:hint="eastAsia"/>
        </w:rPr>
        <w:t>認知症対応型共同生活介護事業所が提供するサービスの</w:t>
      </w:r>
    </w:p>
    <w:p w:rsidR="00F44DCE" w:rsidRPr="005F6BCD" w:rsidRDefault="00506353" w:rsidP="005F6BCD">
      <w:pPr>
        <w:ind w:firstLineChars="700" w:firstLine="1470"/>
        <w:rPr>
          <w:rFonts w:ascii="ＭＳ ゴシック" w:eastAsia="ＭＳ ゴシック" w:hAnsi="ＭＳ ゴシック" w:hint="eastAsia"/>
        </w:rPr>
      </w:pPr>
      <w:r w:rsidRPr="000077F2">
        <w:rPr>
          <w:rFonts w:ascii="ＭＳ ゴシック" w:eastAsia="ＭＳ ゴシック" w:hAnsi="ＭＳ ゴシック" w:hint="eastAsia"/>
        </w:rPr>
        <w:t>自己評価および外部評価実施要領</w:t>
      </w:r>
    </w:p>
    <w:p w:rsidR="00506353" w:rsidRDefault="00506353">
      <w:pPr>
        <w:rPr>
          <w:rFonts w:hint="eastAsia"/>
        </w:rPr>
      </w:pP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t>１．自己評価および外部評価について</w:t>
      </w:r>
    </w:p>
    <w:p w:rsidR="00506353" w:rsidRPr="00506353" w:rsidRDefault="00506353" w:rsidP="00506353">
      <w:pPr>
        <w:overflowPunct w:val="0"/>
        <w:ind w:left="210" w:hangingChars="100" w:hanging="210"/>
        <w:textAlignment w:val="baseline"/>
        <w:rPr>
          <w:rFonts w:ascii="ＭＳ 明朝" w:hAnsi="Times New Roman"/>
          <w:spacing w:val="2"/>
          <w:kern w:val="0"/>
          <w:szCs w:val="21"/>
        </w:rPr>
      </w:pPr>
      <w:r w:rsidRPr="00506353">
        <w:rPr>
          <w:rFonts w:ascii="ＭＳ 明朝" w:hAnsi="ＭＳ 明朝" w:cs="ＭＳ 明朝" w:hint="eastAsia"/>
          <w:kern w:val="0"/>
          <w:szCs w:val="21"/>
        </w:rPr>
        <w:t xml:space="preserve">　　認知症対応型共同生活介護（介護予防事業所を含む。以下同じ。）の事業所は、「指定地域密着型サービスの事業の人員、設備及び運営に関する基準」</w:t>
      </w:r>
      <w:r w:rsidRPr="00506353">
        <w:rPr>
          <w:rFonts w:ascii="ＭＳ 明朝" w:hAnsi="ＭＳ 明朝" w:cs="ＭＳ 明朝"/>
          <w:kern w:val="0"/>
          <w:szCs w:val="21"/>
        </w:rPr>
        <w:t>(</w:t>
      </w:r>
      <w:r w:rsidRPr="00506353">
        <w:rPr>
          <w:rFonts w:ascii="ＭＳ 明朝" w:hAnsi="ＭＳ 明朝" w:cs="ＭＳ 明朝" w:hint="eastAsia"/>
          <w:kern w:val="0"/>
          <w:szCs w:val="21"/>
        </w:rPr>
        <w:t>平成１８年３月１４日厚生労働省令第３４号。）</w:t>
      </w:r>
      <w:r w:rsidRPr="008D77BE">
        <w:rPr>
          <w:rFonts w:ascii="ＭＳ 明朝" w:hAnsi="ＭＳ 明朝" w:cs="ＭＳ 明朝" w:hint="eastAsia"/>
          <w:kern w:val="0"/>
          <w:szCs w:val="21"/>
        </w:rPr>
        <w:t>第９７条第７項</w:t>
      </w:r>
      <w:r w:rsidR="00C95A56" w:rsidRPr="005F6BCD">
        <w:rPr>
          <w:rFonts w:ascii="ＭＳ 明朝" w:hAnsi="ＭＳ 明朝" w:cs="ＭＳ 明朝" w:hint="eastAsia"/>
          <w:kern w:val="0"/>
          <w:szCs w:val="21"/>
        </w:rPr>
        <w:t>および</w:t>
      </w:r>
      <w:r w:rsidRPr="00506353">
        <w:rPr>
          <w:rFonts w:ascii="ＭＳ 明朝" w:hAnsi="ＭＳ 明朝" w:cs="ＭＳ 明朝" w:hint="eastAsia"/>
          <w:kern w:val="0"/>
          <w:szCs w:val="21"/>
        </w:rPr>
        <w:t>「指定地域密着型介護予防サービスの事業の人員、設備及び運営並びに指定地域密着型介護予防サービスに係る介護予防のための効果的な支援の方法に関する基準」（平成１８年３月１４日厚生労働省令第３６号。</w:t>
      </w:r>
      <w:r w:rsidRPr="00506353">
        <w:rPr>
          <w:rFonts w:ascii="ＭＳ 明朝" w:hAnsi="ＭＳ 明朝" w:cs="ＭＳ 明朝"/>
          <w:kern w:val="0"/>
          <w:szCs w:val="21"/>
        </w:rPr>
        <w:t>)</w:t>
      </w:r>
      <w:r w:rsidRPr="008D77BE">
        <w:rPr>
          <w:rFonts w:ascii="ＭＳ 明朝" w:hAnsi="ＭＳ 明朝" w:cs="ＭＳ 明朝" w:hint="eastAsia"/>
          <w:kern w:val="0"/>
          <w:szCs w:val="21"/>
        </w:rPr>
        <w:t>第８６条第２項</w:t>
      </w:r>
      <w:r w:rsidRPr="00506353">
        <w:rPr>
          <w:rFonts w:ascii="ＭＳ 明朝" w:hAnsi="ＭＳ 明朝" w:cs="ＭＳ 明朝" w:hint="eastAsia"/>
          <w:kern w:val="0"/>
          <w:szCs w:val="21"/>
        </w:rPr>
        <w:t>の規定に基づいて、自ら提供する介護サービスの質の評価（以下「自己評価」という。）を実施し、定期的に外部の者による評価（以下「外部評価」という。）を受け、それらの結果等を公表することが義務付けられているところである。</w:t>
      </w:r>
    </w:p>
    <w:p w:rsidR="00506353" w:rsidRPr="00506353" w:rsidRDefault="00506353" w:rsidP="00506353">
      <w:pPr>
        <w:overflowPunct w:val="0"/>
        <w:ind w:left="210" w:hangingChars="100" w:hanging="210"/>
        <w:textAlignment w:val="baseline"/>
        <w:rPr>
          <w:rFonts w:ascii="ＭＳ 明朝" w:hAnsi="Times New Roman"/>
          <w:spacing w:val="2"/>
          <w:kern w:val="0"/>
          <w:szCs w:val="21"/>
        </w:rPr>
      </w:pPr>
      <w:r w:rsidRPr="00506353">
        <w:rPr>
          <w:rFonts w:ascii="ＭＳ 明朝" w:hAnsi="ＭＳ 明朝" w:cs="ＭＳ 明朝" w:hint="eastAsia"/>
          <w:kern w:val="0"/>
          <w:szCs w:val="21"/>
        </w:rPr>
        <w:t xml:space="preserve">　　具体的には、自己評価は、滋賀県の定める自己評価に係る項目により自ら提供するサービス等について評価を行うこととし、その実施にあたっては、事業者の責任のもとに管理者およびすべての介護従事者が取り組むことで、改善点を明確にしサービス水準の向上に向けた自発的努力と体制づくりを促すものであり、外部評価は、第三者による外部評価の結果と当該評価を受ける前に行った自己評価の結果を対比して両者の異同について考察した上で、外部評価の結果を踏まえて総括的な評価を行うこととし、これによって、サービスの質の評価の客観性を高め、サービスの質の改善を図ることをねらいとするものである。</w:t>
      </w:r>
    </w:p>
    <w:p w:rsidR="00506353" w:rsidRPr="00506353" w:rsidRDefault="00506353" w:rsidP="00506353">
      <w:pPr>
        <w:overflowPunct w:val="0"/>
        <w:textAlignment w:val="baseline"/>
        <w:rPr>
          <w:rFonts w:ascii="ＭＳ 明朝" w:hAnsi="Times New Roman"/>
          <w:spacing w:val="2"/>
          <w:kern w:val="0"/>
          <w:szCs w:val="21"/>
        </w:rPr>
      </w:pP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t>２．自己評価および外部評価の実施回数</w:t>
      </w:r>
    </w:p>
    <w:p w:rsidR="00506353" w:rsidRPr="00506353" w:rsidRDefault="00506353" w:rsidP="00506353">
      <w:pPr>
        <w:overflowPunct w:val="0"/>
        <w:ind w:left="420" w:hangingChars="200" w:hanging="420"/>
        <w:textAlignment w:val="baseline"/>
        <w:rPr>
          <w:rFonts w:ascii="ＭＳ 明朝" w:hAnsi="Times New Roman"/>
          <w:spacing w:val="2"/>
          <w:kern w:val="0"/>
          <w:szCs w:val="21"/>
        </w:rPr>
      </w:pPr>
      <w:r w:rsidRPr="00506353">
        <w:rPr>
          <w:rFonts w:ascii="ＭＳ 明朝" w:hAnsi="ＭＳ 明朝" w:cs="ＭＳ 明朝" w:hint="eastAsia"/>
          <w:kern w:val="0"/>
          <w:szCs w:val="21"/>
        </w:rPr>
        <w:t xml:space="preserve">（１）事業者は、その事業所ごとに、原則として少なくとも年に１回は自己評価を実施し、外部評価を実施するものとする。　</w:t>
      </w:r>
    </w:p>
    <w:p w:rsidR="00506353" w:rsidRPr="00506353" w:rsidRDefault="00506353" w:rsidP="00506353">
      <w:pPr>
        <w:overflowPunct w:val="0"/>
        <w:ind w:left="420" w:hangingChars="200" w:hanging="420"/>
        <w:textAlignment w:val="baseline"/>
        <w:rPr>
          <w:rFonts w:ascii="ＭＳ 明朝" w:hAnsi="Times New Roman"/>
          <w:spacing w:val="2"/>
          <w:kern w:val="0"/>
          <w:szCs w:val="21"/>
        </w:rPr>
      </w:pPr>
      <w:r w:rsidRPr="00506353">
        <w:rPr>
          <w:rFonts w:ascii="ＭＳ 明朝" w:hAnsi="ＭＳ 明朝" w:cs="ＭＳ 明朝"/>
          <w:kern w:val="0"/>
          <w:szCs w:val="21"/>
        </w:rPr>
        <w:t xml:space="preserve">    </w:t>
      </w:r>
      <w:r>
        <w:rPr>
          <w:rFonts w:ascii="ＭＳ 明朝" w:hAnsi="ＭＳ 明朝" w:cs="ＭＳ 明朝" w:hint="eastAsia"/>
          <w:kern w:val="0"/>
          <w:szCs w:val="21"/>
        </w:rPr>
        <w:t xml:space="preserve">　</w:t>
      </w:r>
      <w:r w:rsidRPr="00506353">
        <w:rPr>
          <w:rFonts w:ascii="ＭＳ 明朝" w:hAnsi="ＭＳ 明朝" w:cs="ＭＳ 明朝" w:hint="eastAsia"/>
          <w:kern w:val="0"/>
          <w:szCs w:val="21"/>
        </w:rPr>
        <w:t>なお、新規に開設する事業所については、開設後概ね６ヶ月を経過した時点で自己評価を行い、開設後１年以内に外部評価の実施および結果の公表を行うものとする。</w:t>
      </w:r>
    </w:p>
    <w:p w:rsidR="00506353" w:rsidRDefault="00506353" w:rsidP="00506353">
      <w:pPr>
        <w:ind w:left="420" w:hangingChars="200" w:hanging="420"/>
        <w:rPr>
          <w:rFonts w:ascii="ＭＳ 明朝" w:hAnsi="ＭＳ 明朝" w:cs="ＭＳ 明朝" w:hint="eastAsia"/>
          <w:kern w:val="0"/>
          <w:szCs w:val="21"/>
        </w:rPr>
      </w:pP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また、ユニット数の増減により、事業所の運営状況が変化した場合には、市町が体制の変更届を受理した日を起算日として、新規開設の事業所と同様の扱いとする。</w:t>
      </w:r>
    </w:p>
    <w:p w:rsidR="00506353" w:rsidRPr="00506353" w:rsidRDefault="00506353" w:rsidP="00506353">
      <w:pPr>
        <w:overflowPunct w:val="0"/>
        <w:ind w:left="420" w:hangingChars="200" w:hanging="420"/>
        <w:textAlignment w:val="baseline"/>
        <w:rPr>
          <w:rFonts w:ascii="ＭＳ 明朝" w:hAnsi="Times New Roman"/>
          <w:spacing w:val="2"/>
          <w:kern w:val="0"/>
          <w:szCs w:val="21"/>
        </w:rPr>
      </w:pPr>
      <w:r w:rsidRPr="00506353">
        <w:rPr>
          <w:rFonts w:ascii="ＭＳ 明朝" w:hAnsi="ＭＳ 明朝" w:cs="ＭＳ 明朝" w:hint="eastAsia"/>
          <w:kern w:val="0"/>
          <w:szCs w:val="21"/>
        </w:rPr>
        <w:t>（２）過去に外部評価を５年間継続して実施している事業所であって、かつ、次に掲げる要件をすべて満たす場合には、（１）の規定にかかわらず、当該事業所の外部評価の実施回数を２年に１回とすることができる。この場合、外部評価を実施しなかった年については、「５年間継続して実施している事業所」の要件の適用に当たっては、実施したものとみなすこととする。</w:t>
      </w:r>
    </w:p>
    <w:p w:rsidR="00506353" w:rsidRPr="00506353" w:rsidRDefault="00506353" w:rsidP="00506353">
      <w:pPr>
        <w:overflowPunct w:val="0"/>
        <w:ind w:left="420" w:hangingChars="200" w:hanging="420"/>
        <w:textAlignment w:val="baseline"/>
        <w:rPr>
          <w:rFonts w:ascii="ＭＳ 明朝" w:hAnsi="Times New Roman"/>
          <w:spacing w:val="2"/>
          <w:kern w:val="0"/>
          <w:szCs w:val="21"/>
        </w:rPr>
      </w:pPr>
      <w:r w:rsidRPr="00506353">
        <w:rPr>
          <w:rFonts w:ascii="ＭＳ 明朝" w:hAnsi="ＭＳ 明朝" w:cs="ＭＳ 明朝"/>
          <w:kern w:val="0"/>
          <w:szCs w:val="21"/>
        </w:rPr>
        <w:t xml:space="preserve">      </w:t>
      </w:r>
    </w:p>
    <w:p w:rsidR="00506353" w:rsidRPr="00506353" w:rsidRDefault="00506353" w:rsidP="00506353">
      <w:pPr>
        <w:overflowPunct w:val="0"/>
        <w:ind w:left="630" w:hangingChars="300" w:hanging="630"/>
        <w:textAlignment w:val="baseline"/>
        <w:rPr>
          <w:rFonts w:ascii="ＭＳ 明朝" w:hAnsi="Times New Roman"/>
          <w:spacing w:val="2"/>
          <w:kern w:val="0"/>
          <w:szCs w:val="21"/>
        </w:rPr>
      </w:pP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 xml:space="preserve">ア　</w:t>
      </w:r>
      <w:r w:rsidR="00CD36E1">
        <w:rPr>
          <w:rFonts w:ascii="ＭＳ 明朝" w:hAnsi="ＭＳ 明朝" w:cs="ＭＳ 明朝" w:hint="eastAsia"/>
          <w:kern w:val="0"/>
          <w:szCs w:val="21"/>
        </w:rPr>
        <w:t>別紙２の</w:t>
      </w:r>
      <w:r w:rsidRPr="00506353">
        <w:rPr>
          <w:rFonts w:ascii="ＭＳ 明朝" w:hAnsi="ＭＳ 明朝" w:cs="ＭＳ 明朝" w:hint="eastAsia"/>
          <w:kern w:val="0"/>
          <w:szCs w:val="21"/>
        </w:rPr>
        <w:t>「</w:t>
      </w:r>
      <w:r w:rsidR="00CD36E1">
        <w:rPr>
          <w:rFonts w:ascii="ＭＳ 明朝" w:hAnsi="ＭＳ 明朝" w:cs="ＭＳ 明朝" w:hint="eastAsia"/>
          <w:kern w:val="0"/>
          <w:szCs w:val="21"/>
        </w:rPr>
        <w:t xml:space="preserve">１　</w:t>
      </w:r>
      <w:r w:rsidRPr="00506353">
        <w:rPr>
          <w:rFonts w:ascii="ＭＳ 明朝" w:hAnsi="ＭＳ 明朝" w:cs="ＭＳ 明朝" w:hint="eastAsia"/>
          <w:kern w:val="0"/>
          <w:szCs w:val="21"/>
        </w:rPr>
        <w:t>自己評価</w:t>
      </w:r>
      <w:r w:rsidR="005963E8">
        <w:rPr>
          <w:rFonts w:ascii="ＭＳ 明朝" w:hAnsi="ＭＳ 明朝" w:cs="ＭＳ 明朝" w:hint="eastAsia"/>
          <w:kern w:val="0"/>
          <w:szCs w:val="21"/>
        </w:rPr>
        <w:t>及び</w:t>
      </w:r>
      <w:r w:rsidRPr="00506353">
        <w:rPr>
          <w:rFonts w:ascii="ＭＳ 明朝" w:hAnsi="ＭＳ 明朝" w:cs="ＭＳ 明朝" w:hint="eastAsia"/>
          <w:kern w:val="0"/>
          <w:szCs w:val="21"/>
        </w:rPr>
        <w:t>外部評価結果」および「２　目標達成計画」を市町に提出していること。</w:t>
      </w: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lastRenderedPageBreak/>
        <w:t xml:space="preserve">　　イ　運営推進会議が、過去１年間に６回以上開催されていること。</w:t>
      </w:r>
    </w:p>
    <w:p w:rsidR="00506353" w:rsidRPr="00506353" w:rsidRDefault="00506353" w:rsidP="00506353">
      <w:pPr>
        <w:overflowPunct w:val="0"/>
        <w:ind w:left="630" w:hangingChars="300" w:hanging="630"/>
        <w:textAlignment w:val="baseline"/>
        <w:rPr>
          <w:rFonts w:ascii="ＭＳ 明朝" w:hAnsi="Times New Roman"/>
          <w:spacing w:val="2"/>
          <w:kern w:val="0"/>
          <w:szCs w:val="21"/>
        </w:rPr>
      </w:pPr>
      <w:r w:rsidRPr="00506353">
        <w:rPr>
          <w:rFonts w:ascii="ＭＳ 明朝" w:hAnsi="ＭＳ 明朝" w:cs="ＭＳ 明朝" w:hint="eastAsia"/>
          <w:kern w:val="0"/>
          <w:szCs w:val="21"/>
        </w:rPr>
        <w:t xml:space="preserve">　　ウ　運営推進会議に、事業所の</w:t>
      </w:r>
      <w:r w:rsidR="0013670B">
        <w:rPr>
          <w:rFonts w:ascii="ＭＳ 明朝" w:hAnsi="ＭＳ 明朝" w:cs="ＭＳ 明朝" w:hint="eastAsia"/>
          <w:kern w:val="0"/>
          <w:szCs w:val="21"/>
        </w:rPr>
        <w:t>所</w:t>
      </w:r>
      <w:r w:rsidRPr="00506353">
        <w:rPr>
          <w:rFonts w:ascii="ＭＳ 明朝" w:hAnsi="ＭＳ 明朝" w:cs="ＭＳ 明朝" w:hint="eastAsia"/>
          <w:kern w:val="0"/>
          <w:szCs w:val="21"/>
        </w:rPr>
        <w:t>存する市町の職員または地域包括支援センターの職員が必ず出席していること。</w:t>
      </w:r>
    </w:p>
    <w:p w:rsidR="00506353" w:rsidRPr="00506353" w:rsidRDefault="00506353" w:rsidP="00506353">
      <w:pPr>
        <w:overflowPunct w:val="0"/>
        <w:ind w:left="630" w:hangingChars="300" w:hanging="630"/>
        <w:textAlignment w:val="baseline"/>
        <w:rPr>
          <w:rFonts w:ascii="ＭＳ 明朝" w:hAnsi="Times New Roman"/>
          <w:spacing w:val="2"/>
          <w:kern w:val="0"/>
          <w:szCs w:val="21"/>
        </w:rPr>
      </w:pPr>
      <w:r w:rsidRPr="00506353">
        <w:rPr>
          <w:rFonts w:ascii="ＭＳ 明朝" w:hAnsi="ＭＳ 明朝" w:cs="ＭＳ 明朝" w:hint="eastAsia"/>
          <w:kern w:val="0"/>
          <w:szCs w:val="21"/>
        </w:rPr>
        <w:t xml:space="preserve">　　エ　別紙</w:t>
      </w:r>
      <w:r w:rsidR="00CD36E1">
        <w:rPr>
          <w:rFonts w:ascii="ＭＳ 明朝" w:hAnsi="ＭＳ 明朝" w:cs="ＭＳ 明朝" w:hint="eastAsia"/>
          <w:kern w:val="0"/>
          <w:szCs w:val="21"/>
        </w:rPr>
        <w:t>２</w:t>
      </w:r>
      <w:r w:rsidRPr="00506353">
        <w:rPr>
          <w:rFonts w:ascii="ＭＳ 明朝" w:hAnsi="ＭＳ 明朝" w:cs="ＭＳ 明朝" w:hint="eastAsia"/>
          <w:kern w:val="0"/>
          <w:szCs w:val="21"/>
        </w:rPr>
        <w:t>の「</w:t>
      </w:r>
      <w:r w:rsidR="00CD36E1">
        <w:rPr>
          <w:rFonts w:ascii="ＭＳ 明朝" w:hAnsi="ＭＳ 明朝" w:cs="ＭＳ 明朝" w:hint="eastAsia"/>
          <w:kern w:val="0"/>
          <w:szCs w:val="21"/>
        </w:rPr>
        <w:t xml:space="preserve">１　</w:t>
      </w:r>
      <w:r w:rsidRPr="00506353">
        <w:rPr>
          <w:rFonts w:ascii="ＭＳ 明朝" w:hAnsi="ＭＳ 明朝" w:cs="ＭＳ 明朝" w:hint="eastAsia"/>
          <w:kern w:val="0"/>
          <w:szCs w:val="21"/>
        </w:rPr>
        <w:t>自己評価</w:t>
      </w:r>
      <w:r w:rsidR="005963E8">
        <w:rPr>
          <w:rFonts w:ascii="ＭＳ 明朝" w:hAnsi="ＭＳ 明朝" w:cs="ＭＳ 明朝" w:hint="eastAsia"/>
          <w:kern w:val="0"/>
          <w:szCs w:val="21"/>
        </w:rPr>
        <w:t>及び</w:t>
      </w:r>
      <w:r w:rsidRPr="00506353">
        <w:rPr>
          <w:rFonts w:ascii="ＭＳ 明朝" w:hAnsi="ＭＳ 明朝" w:cs="ＭＳ 明朝" w:hint="eastAsia"/>
          <w:kern w:val="0"/>
          <w:szCs w:val="21"/>
        </w:rPr>
        <w:t>外部評価結果」のうち、外部評価項目の２、３、４、６の実践状況（外部評価）が適切であること。</w:t>
      </w:r>
    </w:p>
    <w:p w:rsidR="00506353" w:rsidRPr="00506353" w:rsidRDefault="00506353" w:rsidP="00506353">
      <w:pPr>
        <w:overflowPunct w:val="0"/>
        <w:ind w:left="420" w:hangingChars="200" w:hanging="420"/>
        <w:textAlignment w:val="baseline"/>
        <w:rPr>
          <w:rFonts w:ascii="ＭＳ 明朝" w:hAnsi="Times New Roman"/>
          <w:spacing w:val="2"/>
          <w:kern w:val="0"/>
          <w:szCs w:val="21"/>
        </w:rPr>
      </w:pPr>
      <w:r w:rsidRPr="00506353">
        <w:rPr>
          <w:rFonts w:ascii="ＭＳ 明朝" w:hAnsi="ＭＳ 明朝" w:cs="ＭＳ 明朝" w:hint="eastAsia"/>
          <w:kern w:val="0"/>
          <w:szCs w:val="21"/>
        </w:rPr>
        <w:t>（３）（２）の規定により外部評価の実施回数を２年に１回とする取り扱いを希望する事業所は、</w:t>
      </w:r>
      <w:r w:rsidR="00CE3A62" w:rsidRPr="00506353">
        <w:rPr>
          <w:rFonts w:ascii="ＭＳ 明朝" w:hAnsi="ＭＳ 明朝" w:cs="ＭＳ 明朝" w:hint="eastAsia"/>
          <w:kern w:val="0"/>
          <w:szCs w:val="21"/>
        </w:rPr>
        <w:t>当該事業所の</w:t>
      </w:r>
      <w:r w:rsidR="00D03806">
        <w:rPr>
          <w:rFonts w:ascii="ＭＳ 明朝" w:hAnsi="ＭＳ 明朝" w:cs="ＭＳ 明朝" w:hint="eastAsia"/>
          <w:kern w:val="0"/>
          <w:szCs w:val="21"/>
        </w:rPr>
        <w:t>所在する</w:t>
      </w:r>
      <w:r w:rsidR="00CE3A62" w:rsidRPr="00506353">
        <w:rPr>
          <w:rFonts w:ascii="ＭＳ 明朝" w:hAnsi="ＭＳ 明朝" w:cs="ＭＳ 明朝" w:hint="eastAsia"/>
          <w:kern w:val="0"/>
          <w:szCs w:val="21"/>
        </w:rPr>
        <w:t>市町</w:t>
      </w:r>
      <w:r w:rsidR="00CE3A62">
        <w:rPr>
          <w:rFonts w:ascii="ＭＳ 明朝" w:hAnsi="ＭＳ 明朝" w:cs="ＭＳ 明朝" w:hint="eastAsia"/>
          <w:kern w:val="0"/>
          <w:szCs w:val="21"/>
        </w:rPr>
        <w:t>に</w:t>
      </w:r>
      <w:r w:rsidR="00CE3A62" w:rsidRPr="00506353">
        <w:rPr>
          <w:rFonts w:ascii="ＭＳ 明朝" w:hAnsi="ＭＳ 明朝" w:cs="ＭＳ 明朝" w:hint="eastAsia"/>
          <w:kern w:val="0"/>
          <w:szCs w:val="21"/>
        </w:rPr>
        <w:t>様式１</w:t>
      </w:r>
      <w:r w:rsidR="00CD36E1">
        <w:rPr>
          <w:rFonts w:ascii="ＭＳ 明朝" w:hAnsi="ＭＳ 明朝" w:cs="ＭＳ 明朝" w:hint="eastAsia"/>
          <w:kern w:val="0"/>
          <w:szCs w:val="21"/>
        </w:rPr>
        <w:t>を提出</w:t>
      </w:r>
      <w:r w:rsidR="00CE3A62" w:rsidRPr="00506353">
        <w:rPr>
          <w:rFonts w:ascii="ＭＳ 明朝" w:hAnsi="ＭＳ 明朝" w:cs="ＭＳ 明朝" w:hint="eastAsia"/>
          <w:kern w:val="0"/>
          <w:szCs w:val="21"/>
        </w:rPr>
        <w:t>する。</w:t>
      </w:r>
    </w:p>
    <w:p w:rsidR="00506353" w:rsidRPr="00506353" w:rsidRDefault="00CE3A62" w:rsidP="00506353">
      <w:pPr>
        <w:overflowPunct w:val="0"/>
        <w:ind w:left="420" w:hangingChars="200" w:hanging="420"/>
        <w:textAlignment w:val="baseline"/>
        <w:rPr>
          <w:rFonts w:ascii="ＭＳ 明朝" w:hAnsi="Times New Roman"/>
          <w:spacing w:val="2"/>
          <w:kern w:val="0"/>
          <w:szCs w:val="21"/>
        </w:rPr>
      </w:pPr>
      <w:r>
        <w:rPr>
          <w:rFonts w:ascii="ＭＳ 明朝" w:hAnsi="ＭＳ 明朝" w:cs="ＭＳ 明朝" w:hint="eastAsia"/>
          <w:kern w:val="0"/>
          <w:szCs w:val="21"/>
        </w:rPr>
        <w:t>（４）（３）の</w:t>
      </w:r>
      <w:r w:rsidR="00CD36E1">
        <w:rPr>
          <w:rFonts w:ascii="ＭＳ 明朝" w:hAnsi="ＭＳ 明朝" w:cs="ＭＳ 明朝" w:hint="eastAsia"/>
          <w:kern w:val="0"/>
          <w:szCs w:val="21"/>
        </w:rPr>
        <w:t>提出</w:t>
      </w:r>
      <w:r>
        <w:rPr>
          <w:rFonts w:ascii="ＭＳ 明朝" w:hAnsi="ＭＳ 明朝" w:cs="ＭＳ 明朝" w:hint="eastAsia"/>
          <w:kern w:val="0"/>
          <w:szCs w:val="21"/>
        </w:rPr>
        <w:t>を受</w:t>
      </w:r>
      <w:r w:rsidR="00CD36E1">
        <w:rPr>
          <w:rFonts w:ascii="ＭＳ 明朝" w:hAnsi="ＭＳ 明朝" w:cs="ＭＳ 明朝" w:hint="eastAsia"/>
          <w:kern w:val="0"/>
          <w:szCs w:val="21"/>
        </w:rPr>
        <w:t>け</w:t>
      </w:r>
      <w:r>
        <w:rPr>
          <w:rFonts w:ascii="ＭＳ 明朝" w:hAnsi="ＭＳ 明朝" w:cs="ＭＳ 明朝" w:hint="eastAsia"/>
          <w:kern w:val="0"/>
          <w:szCs w:val="21"/>
        </w:rPr>
        <w:t>た</w:t>
      </w:r>
      <w:r w:rsidR="00506353" w:rsidRPr="00506353">
        <w:rPr>
          <w:rFonts w:ascii="ＭＳ 明朝" w:hAnsi="ＭＳ 明朝" w:cs="ＭＳ 明朝" w:hint="eastAsia"/>
          <w:kern w:val="0"/>
          <w:szCs w:val="21"/>
        </w:rPr>
        <w:t>市町</w:t>
      </w:r>
      <w:r>
        <w:rPr>
          <w:rFonts w:ascii="ＭＳ 明朝" w:hAnsi="ＭＳ 明朝" w:cs="ＭＳ 明朝" w:hint="eastAsia"/>
          <w:kern w:val="0"/>
          <w:szCs w:val="21"/>
        </w:rPr>
        <w:t>は</w:t>
      </w:r>
      <w:r w:rsidR="00506353" w:rsidRPr="00506353">
        <w:rPr>
          <w:rFonts w:ascii="ＭＳ 明朝" w:hAnsi="ＭＳ 明朝" w:cs="ＭＳ 明朝" w:hint="eastAsia"/>
          <w:kern w:val="0"/>
          <w:szCs w:val="21"/>
        </w:rPr>
        <w:t>、（２）の規定の適用</w:t>
      </w:r>
      <w:r w:rsidR="00CD36E1">
        <w:rPr>
          <w:rFonts w:ascii="ＭＳ 明朝" w:hAnsi="ＭＳ 明朝" w:cs="ＭＳ 明朝" w:hint="eastAsia"/>
          <w:kern w:val="0"/>
          <w:szCs w:val="21"/>
        </w:rPr>
        <w:t>について確認し、</w:t>
      </w:r>
      <w:r w:rsidR="00C84428">
        <w:rPr>
          <w:rFonts w:ascii="ＭＳ 明朝" w:hAnsi="ＭＳ 明朝" w:cs="ＭＳ 明朝" w:hint="eastAsia"/>
          <w:kern w:val="0"/>
          <w:szCs w:val="21"/>
        </w:rPr>
        <w:t>様式２を</w:t>
      </w:r>
      <w:r w:rsidR="00CD36E1">
        <w:rPr>
          <w:rFonts w:ascii="ＭＳ 明朝" w:hAnsi="ＭＳ 明朝" w:cs="ＭＳ 明朝" w:hint="eastAsia"/>
          <w:kern w:val="0"/>
          <w:szCs w:val="21"/>
        </w:rPr>
        <w:t>県に提出する。</w:t>
      </w:r>
    </w:p>
    <w:p w:rsidR="00D03806" w:rsidRDefault="00506353" w:rsidP="00D03806">
      <w:pPr>
        <w:overflowPunct w:val="0"/>
        <w:textAlignment w:val="baseline"/>
        <w:rPr>
          <w:rFonts w:ascii="ＭＳ 明朝" w:hAnsi="ＭＳ 明朝" w:cs="ＭＳ 明朝" w:hint="eastAsia"/>
          <w:kern w:val="0"/>
          <w:szCs w:val="21"/>
        </w:rPr>
      </w:pPr>
      <w:r w:rsidRPr="00506353">
        <w:rPr>
          <w:rFonts w:ascii="ＭＳ 明朝" w:hAnsi="ＭＳ 明朝" w:cs="ＭＳ 明朝" w:hint="eastAsia"/>
          <w:kern w:val="0"/>
          <w:szCs w:val="21"/>
        </w:rPr>
        <w:t>（５）</w:t>
      </w:r>
      <w:r w:rsidR="00CD36E1">
        <w:rPr>
          <w:rFonts w:ascii="ＭＳ 明朝" w:hAnsi="ＭＳ 明朝" w:cs="ＭＳ 明朝" w:hint="eastAsia"/>
          <w:kern w:val="0"/>
          <w:szCs w:val="21"/>
        </w:rPr>
        <w:t>県は（</w:t>
      </w:r>
      <w:r w:rsidR="006976D8">
        <w:rPr>
          <w:rFonts w:ascii="ＭＳ 明朝" w:hAnsi="ＭＳ 明朝" w:cs="ＭＳ 明朝" w:hint="eastAsia"/>
          <w:kern w:val="0"/>
          <w:szCs w:val="21"/>
        </w:rPr>
        <w:t>４</w:t>
      </w:r>
      <w:r w:rsidR="00CD36E1">
        <w:rPr>
          <w:rFonts w:ascii="ＭＳ 明朝" w:hAnsi="ＭＳ 明朝" w:cs="ＭＳ 明朝" w:hint="eastAsia"/>
          <w:kern w:val="0"/>
          <w:szCs w:val="21"/>
        </w:rPr>
        <w:t>）の提出を受け</w:t>
      </w:r>
      <w:r w:rsidRPr="00506353">
        <w:rPr>
          <w:rFonts w:ascii="ＭＳ 明朝" w:hAnsi="ＭＳ 明朝" w:cs="ＭＳ 明朝" w:hint="eastAsia"/>
          <w:kern w:val="0"/>
          <w:szCs w:val="21"/>
        </w:rPr>
        <w:t>、</w:t>
      </w:r>
      <w:r w:rsidR="00CE3A62">
        <w:rPr>
          <w:rFonts w:ascii="ＭＳ 明朝" w:hAnsi="ＭＳ 明朝" w:cs="ＭＳ 明朝" w:hint="eastAsia"/>
          <w:kern w:val="0"/>
          <w:szCs w:val="21"/>
        </w:rPr>
        <w:t>適用の可否</w:t>
      </w:r>
      <w:r w:rsidRPr="00506353">
        <w:rPr>
          <w:rFonts w:ascii="ＭＳ 明朝" w:hAnsi="ＭＳ 明朝" w:cs="ＭＳ 明朝" w:hint="eastAsia"/>
          <w:kern w:val="0"/>
          <w:szCs w:val="21"/>
        </w:rPr>
        <w:t>を</w:t>
      </w:r>
      <w:r w:rsidR="00D03806">
        <w:rPr>
          <w:rFonts w:ascii="ＭＳ 明朝" w:hAnsi="ＭＳ 明朝" w:cs="ＭＳ 明朝" w:hint="eastAsia"/>
          <w:kern w:val="0"/>
          <w:szCs w:val="21"/>
        </w:rPr>
        <w:t>判断し、</w:t>
      </w:r>
      <w:r w:rsidRPr="00506353">
        <w:rPr>
          <w:rFonts w:ascii="ＭＳ 明朝" w:hAnsi="ＭＳ 明朝" w:cs="ＭＳ 明朝" w:hint="eastAsia"/>
          <w:kern w:val="0"/>
          <w:szCs w:val="21"/>
        </w:rPr>
        <w:t>様式</w:t>
      </w:r>
      <w:r w:rsidR="00CD36E1">
        <w:rPr>
          <w:rFonts w:ascii="ＭＳ 明朝" w:hAnsi="ＭＳ 明朝" w:cs="ＭＳ 明朝" w:hint="eastAsia"/>
          <w:kern w:val="0"/>
          <w:szCs w:val="21"/>
        </w:rPr>
        <w:t>３</w:t>
      </w:r>
      <w:r w:rsidRPr="00506353">
        <w:rPr>
          <w:rFonts w:ascii="ＭＳ 明朝" w:hAnsi="ＭＳ 明朝" w:cs="ＭＳ 明朝" w:hint="eastAsia"/>
          <w:kern w:val="0"/>
          <w:szCs w:val="21"/>
        </w:rPr>
        <w:t>により</w:t>
      </w:r>
      <w:r w:rsidR="00D03806">
        <w:rPr>
          <w:rFonts w:ascii="ＭＳ 明朝" w:hAnsi="ＭＳ 明朝" w:cs="ＭＳ 明朝" w:hint="eastAsia"/>
          <w:kern w:val="0"/>
          <w:szCs w:val="21"/>
        </w:rPr>
        <w:t>当該事業所</w:t>
      </w:r>
      <w:r w:rsidR="00D03806" w:rsidRPr="00506353">
        <w:rPr>
          <w:rFonts w:ascii="ＭＳ 明朝" w:hAnsi="ＭＳ 明朝" w:cs="ＭＳ 明朝" w:hint="eastAsia"/>
          <w:kern w:val="0"/>
          <w:szCs w:val="21"/>
        </w:rPr>
        <w:t>に</w:t>
      </w:r>
      <w:r w:rsidR="00D03806">
        <w:rPr>
          <w:rFonts w:ascii="ＭＳ 明朝" w:hAnsi="ＭＳ 明朝" w:cs="ＭＳ 明朝" w:hint="eastAsia"/>
          <w:kern w:val="0"/>
          <w:szCs w:val="21"/>
        </w:rPr>
        <w:t>、</w:t>
      </w:r>
      <w:r w:rsidR="006976D8">
        <w:rPr>
          <w:rFonts w:ascii="ＭＳ 明朝" w:hAnsi="ＭＳ 明朝" w:cs="ＭＳ 明朝" w:hint="eastAsia"/>
          <w:kern w:val="0"/>
          <w:szCs w:val="21"/>
        </w:rPr>
        <w:t>様式</w:t>
      </w:r>
    </w:p>
    <w:p w:rsidR="00506353" w:rsidRPr="00506353" w:rsidRDefault="006976D8" w:rsidP="00D03806">
      <w:pPr>
        <w:overflowPunct w:val="0"/>
        <w:ind w:firstLineChars="200" w:firstLine="420"/>
        <w:textAlignment w:val="baseline"/>
        <w:rPr>
          <w:rFonts w:ascii="ＭＳ 明朝" w:hAnsi="Times New Roman"/>
          <w:spacing w:val="2"/>
          <w:kern w:val="0"/>
          <w:szCs w:val="21"/>
        </w:rPr>
      </w:pPr>
      <w:r>
        <w:rPr>
          <w:rFonts w:ascii="ＭＳ 明朝" w:hAnsi="ＭＳ 明朝" w:cs="ＭＳ 明朝" w:hint="eastAsia"/>
          <w:kern w:val="0"/>
          <w:szCs w:val="21"/>
        </w:rPr>
        <w:t>４により</w:t>
      </w:r>
      <w:r w:rsidR="00D03806">
        <w:rPr>
          <w:rFonts w:ascii="ＭＳ 明朝" w:hAnsi="ＭＳ 明朝" w:cs="ＭＳ 明朝" w:hint="eastAsia"/>
          <w:kern w:val="0"/>
          <w:szCs w:val="21"/>
        </w:rPr>
        <w:t>提出</w:t>
      </w:r>
      <w:r w:rsidR="00CD36E1">
        <w:rPr>
          <w:rFonts w:ascii="ＭＳ 明朝" w:hAnsi="ＭＳ 明朝" w:cs="ＭＳ 明朝" w:hint="eastAsia"/>
          <w:kern w:val="0"/>
          <w:szCs w:val="21"/>
        </w:rPr>
        <w:t>市町</w:t>
      </w:r>
      <w:r w:rsidR="00CE3A62">
        <w:rPr>
          <w:rFonts w:ascii="ＭＳ 明朝" w:hAnsi="ＭＳ 明朝" w:cs="ＭＳ 明朝" w:hint="eastAsia"/>
          <w:kern w:val="0"/>
          <w:szCs w:val="21"/>
        </w:rPr>
        <w:t>に</w:t>
      </w:r>
      <w:r>
        <w:rPr>
          <w:rFonts w:ascii="ＭＳ 明朝" w:hAnsi="ＭＳ 明朝" w:cs="ＭＳ 明朝" w:hint="eastAsia"/>
          <w:kern w:val="0"/>
          <w:szCs w:val="21"/>
        </w:rPr>
        <w:t>通知</w:t>
      </w:r>
      <w:r w:rsidR="00CE3A62">
        <w:rPr>
          <w:rFonts w:ascii="ＭＳ 明朝" w:hAnsi="ＭＳ 明朝" w:cs="ＭＳ 明朝" w:hint="eastAsia"/>
          <w:kern w:val="0"/>
          <w:szCs w:val="21"/>
        </w:rPr>
        <w:t>する</w:t>
      </w:r>
      <w:r w:rsidR="00506353" w:rsidRPr="00506353">
        <w:rPr>
          <w:rFonts w:ascii="ＭＳ 明朝" w:hAnsi="ＭＳ 明朝" w:cs="ＭＳ 明朝" w:hint="eastAsia"/>
          <w:kern w:val="0"/>
          <w:szCs w:val="21"/>
        </w:rPr>
        <w:t>。</w:t>
      </w:r>
    </w:p>
    <w:p w:rsidR="00506353" w:rsidRPr="00D03806" w:rsidRDefault="00506353" w:rsidP="00506353">
      <w:pPr>
        <w:overflowPunct w:val="0"/>
        <w:textAlignment w:val="baseline"/>
        <w:rPr>
          <w:rFonts w:ascii="ＭＳ 明朝" w:hAnsi="Times New Roman"/>
          <w:spacing w:val="2"/>
          <w:kern w:val="0"/>
          <w:szCs w:val="21"/>
        </w:rPr>
      </w:pP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t>３．自己評価および外部評価に用いる評価項目</w:t>
      </w:r>
      <w:r w:rsidRPr="00506353">
        <w:rPr>
          <w:rFonts w:ascii="ＭＳ 明朝" w:hAnsi="ＭＳ 明朝" w:cs="ＭＳ 明朝"/>
          <w:kern w:val="0"/>
          <w:szCs w:val="21"/>
        </w:rPr>
        <w:t xml:space="preserve">                          </w:t>
      </w:r>
    </w:p>
    <w:p w:rsidR="00506353" w:rsidRDefault="00506353" w:rsidP="00506353">
      <w:pPr>
        <w:overflowPunct w:val="0"/>
        <w:ind w:left="210" w:hangingChars="100" w:hanging="210"/>
        <w:textAlignment w:val="baseline"/>
        <w:rPr>
          <w:rFonts w:ascii="ＭＳ 明朝" w:hAnsi="ＭＳ 明朝" w:cs="ＭＳ 明朝" w:hint="eastAsia"/>
          <w:kern w:val="0"/>
          <w:szCs w:val="21"/>
        </w:rPr>
      </w:pP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自己評価および外部評価に係る項目は、別紙１「認知症対応型共同生活介護事業所（介護予防事業所を含む）にかかる自己評価および外部評価項目」のとおりとする。</w:t>
      </w:r>
    </w:p>
    <w:p w:rsidR="00506353" w:rsidRPr="00506353" w:rsidRDefault="00506353" w:rsidP="00506353">
      <w:pPr>
        <w:ind w:left="420" w:hangingChars="200" w:hanging="420"/>
        <w:rPr>
          <w:rFonts w:ascii="ＭＳ 明朝" w:hAnsi="ＭＳ 明朝" w:cs="ＭＳ 明朝" w:hint="eastAsia"/>
          <w:kern w:val="0"/>
          <w:szCs w:val="21"/>
        </w:rPr>
      </w:pP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t>４．自己評価の実施について</w:t>
      </w:r>
      <w:r w:rsidRPr="00506353">
        <w:rPr>
          <w:rFonts w:ascii="ＭＳ 明朝" w:hAnsi="ＭＳ 明朝" w:cs="ＭＳ 明朝"/>
          <w:kern w:val="0"/>
          <w:szCs w:val="21"/>
        </w:rPr>
        <w:t xml:space="preserve">                                          </w:t>
      </w:r>
    </w:p>
    <w:p w:rsidR="00506353" w:rsidRPr="00506353" w:rsidRDefault="00506353" w:rsidP="00506353">
      <w:pPr>
        <w:overflowPunct w:val="0"/>
        <w:ind w:left="210" w:hangingChars="100" w:hanging="210"/>
        <w:textAlignment w:val="baseline"/>
        <w:rPr>
          <w:rFonts w:ascii="ＭＳ 明朝" w:hAnsi="Times New Roman"/>
          <w:spacing w:val="2"/>
          <w:kern w:val="0"/>
          <w:szCs w:val="21"/>
        </w:rPr>
      </w:pPr>
      <w:r w:rsidRPr="00506353">
        <w:rPr>
          <w:rFonts w:ascii="ＭＳ 明朝" w:hAnsi="ＭＳ 明朝" w:cs="ＭＳ 明朝" w:hint="eastAsia"/>
          <w:kern w:val="0"/>
          <w:szCs w:val="21"/>
        </w:rPr>
        <w:t xml:space="preserve">　　事業者は、</w:t>
      </w:r>
      <w:r w:rsidRPr="00FB5DB2">
        <w:rPr>
          <w:rFonts w:ascii="ＭＳ 明朝" w:hAnsi="ＭＳ 明朝" w:cs="ＭＳ 明朝" w:hint="eastAsia"/>
          <w:kern w:val="0"/>
          <w:szCs w:val="21"/>
        </w:rPr>
        <w:t>別紙</w:t>
      </w:r>
      <w:r w:rsidRPr="00506353">
        <w:rPr>
          <w:rFonts w:ascii="ＭＳ 明朝" w:hAnsi="ＭＳ 明朝" w:cs="ＭＳ 明朝" w:hint="eastAsia"/>
          <w:kern w:val="0"/>
          <w:szCs w:val="21"/>
        </w:rPr>
        <w:t>１の項目により、自ら提供するサービス等について評価を行うものとする。評価を行うに当たっては、</w:t>
      </w:r>
      <w:r w:rsidR="00A816C9" w:rsidRPr="00506353">
        <w:rPr>
          <w:rFonts w:ascii="ＭＳ 明朝" w:hAnsi="ＭＳ 明朝" w:cs="ＭＳ 明朝" w:hint="eastAsia"/>
          <w:kern w:val="0"/>
          <w:szCs w:val="21"/>
        </w:rPr>
        <w:t>別紙</w:t>
      </w:r>
      <w:r w:rsidR="00A816C9">
        <w:rPr>
          <w:rFonts w:ascii="ＭＳ 明朝" w:hAnsi="ＭＳ 明朝" w:cs="ＭＳ 明朝" w:hint="eastAsia"/>
          <w:kern w:val="0"/>
          <w:szCs w:val="21"/>
        </w:rPr>
        <w:t>２</w:t>
      </w:r>
      <w:r w:rsidR="00A816C9" w:rsidRPr="00506353">
        <w:rPr>
          <w:rFonts w:ascii="ＭＳ 明朝" w:hAnsi="ＭＳ 明朝" w:cs="ＭＳ 明朝" w:hint="eastAsia"/>
          <w:kern w:val="0"/>
          <w:szCs w:val="21"/>
        </w:rPr>
        <w:t>の「１　自己評価</w:t>
      </w:r>
      <w:r w:rsidR="005963E8">
        <w:rPr>
          <w:rFonts w:ascii="ＭＳ 明朝" w:hAnsi="ＭＳ 明朝" w:cs="ＭＳ 明朝" w:hint="eastAsia"/>
          <w:kern w:val="0"/>
          <w:szCs w:val="21"/>
        </w:rPr>
        <w:t>及び</w:t>
      </w:r>
      <w:r w:rsidR="00A816C9" w:rsidRPr="00506353">
        <w:rPr>
          <w:rFonts w:ascii="ＭＳ 明朝" w:hAnsi="ＭＳ 明朝" w:cs="ＭＳ 明朝" w:hint="eastAsia"/>
          <w:kern w:val="0"/>
          <w:szCs w:val="21"/>
        </w:rPr>
        <w:t>外部評価</w:t>
      </w:r>
      <w:r w:rsidR="00CD36E1">
        <w:rPr>
          <w:rFonts w:ascii="ＭＳ 明朝" w:hAnsi="ＭＳ 明朝" w:cs="ＭＳ 明朝" w:hint="eastAsia"/>
          <w:kern w:val="0"/>
          <w:szCs w:val="21"/>
        </w:rPr>
        <w:t>結果</w:t>
      </w:r>
      <w:r w:rsidR="00A816C9" w:rsidRPr="00506353">
        <w:rPr>
          <w:rFonts w:ascii="ＭＳ 明朝" w:hAnsi="ＭＳ 明朝" w:cs="ＭＳ 明朝" w:hint="eastAsia"/>
          <w:kern w:val="0"/>
          <w:szCs w:val="21"/>
        </w:rPr>
        <w:t>」</w:t>
      </w:r>
      <w:r w:rsidR="00A816C9">
        <w:rPr>
          <w:rFonts w:ascii="ＭＳ 明朝" w:hAnsi="ＭＳ 明朝" w:cs="ＭＳ 明朝" w:hint="eastAsia"/>
          <w:kern w:val="0"/>
          <w:szCs w:val="21"/>
        </w:rPr>
        <w:t>を使用し、</w:t>
      </w:r>
      <w:r w:rsidRPr="00506353">
        <w:rPr>
          <w:rFonts w:ascii="ＭＳ 明朝" w:hAnsi="ＭＳ 明朝" w:cs="ＭＳ 明朝" w:hint="eastAsia"/>
          <w:kern w:val="0"/>
          <w:szCs w:val="21"/>
        </w:rPr>
        <w:t>当該事業所を設置・運営する法人の代表者の責任の下に、管理者が介護従事者と協議して実施するものとする。</w:t>
      </w:r>
    </w:p>
    <w:p w:rsidR="00506353" w:rsidRPr="00506353" w:rsidRDefault="00506353" w:rsidP="00506353">
      <w:pPr>
        <w:overflowPunct w:val="0"/>
        <w:textAlignment w:val="baseline"/>
        <w:rPr>
          <w:rFonts w:ascii="ＭＳ 明朝" w:hAnsi="Times New Roman"/>
          <w:spacing w:val="2"/>
          <w:kern w:val="0"/>
          <w:szCs w:val="21"/>
        </w:rPr>
      </w:pP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t>５．外部評価の手続</w:t>
      </w:r>
      <w:r w:rsidRPr="00506353">
        <w:rPr>
          <w:rFonts w:ascii="ＭＳ 明朝" w:hAnsi="ＭＳ 明朝" w:cs="ＭＳ 明朝"/>
          <w:kern w:val="0"/>
          <w:szCs w:val="21"/>
        </w:rPr>
        <w:t xml:space="preserve">                                                  </w:t>
      </w: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t>（１）事業者から評価機関に対する申込み</w:t>
      </w:r>
      <w:r w:rsidRPr="00506353">
        <w:rPr>
          <w:rFonts w:ascii="ＭＳ 明朝" w:hAnsi="ＭＳ 明朝" w:cs="ＭＳ 明朝"/>
          <w:kern w:val="0"/>
          <w:szCs w:val="21"/>
        </w:rPr>
        <w:t xml:space="preserve">                              </w:t>
      </w:r>
    </w:p>
    <w:p w:rsidR="00506353" w:rsidRPr="00506353" w:rsidRDefault="00506353" w:rsidP="00506353">
      <w:pPr>
        <w:overflowPunct w:val="0"/>
        <w:ind w:left="630" w:hangingChars="300" w:hanging="630"/>
        <w:textAlignment w:val="baseline"/>
        <w:rPr>
          <w:rFonts w:ascii="ＭＳ 明朝" w:hAnsi="Times New Roman"/>
          <w:spacing w:val="2"/>
          <w:kern w:val="0"/>
          <w:szCs w:val="21"/>
        </w:rPr>
      </w:pPr>
      <w:r w:rsidRPr="00506353">
        <w:rPr>
          <w:rFonts w:ascii="ＭＳ 明朝" w:hAnsi="ＭＳ 明朝" w:cs="ＭＳ 明朝" w:hint="eastAsia"/>
          <w:kern w:val="0"/>
          <w:szCs w:val="21"/>
        </w:rPr>
        <w:t xml:space="preserve">　　ア　事業者は外部評価を受けようとするときは、滋賀県知事が選定した評価機関に申し込むこと。</w:t>
      </w:r>
    </w:p>
    <w:p w:rsidR="00506353" w:rsidRPr="00506353" w:rsidRDefault="00506353" w:rsidP="00506353">
      <w:pPr>
        <w:overflowPunct w:val="0"/>
        <w:ind w:left="630" w:hangingChars="300" w:hanging="630"/>
        <w:textAlignment w:val="baseline"/>
        <w:rPr>
          <w:rFonts w:ascii="ＭＳ 明朝" w:hAnsi="Times New Roman"/>
          <w:spacing w:val="2"/>
          <w:kern w:val="0"/>
          <w:szCs w:val="21"/>
        </w:rPr>
      </w:pPr>
      <w:r w:rsidRPr="00506353">
        <w:rPr>
          <w:rFonts w:ascii="ＭＳ 明朝" w:hAnsi="ＭＳ 明朝" w:cs="ＭＳ 明朝" w:hint="eastAsia"/>
          <w:kern w:val="0"/>
          <w:szCs w:val="21"/>
        </w:rPr>
        <w:t xml:space="preserve">　　イ　事業者は、評価機関に申し込んだ後、同機関との間で評価業務委託契約を結び、その契約に基づき同機関に対して評価手数料を支払うこと。</w:t>
      </w:r>
      <w:r w:rsidRPr="00506353">
        <w:rPr>
          <w:rFonts w:ascii="ＭＳ 明朝" w:hAnsi="ＭＳ 明朝" w:cs="ＭＳ 明朝"/>
          <w:kern w:val="0"/>
          <w:szCs w:val="21"/>
        </w:rPr>
        <w:t xml:space="preserve">                                                          </w:t>
      </w:r>
    </w:p>
    <w:p w:rsidR="00506353" w:rsidRPr="00506353" w:rsidRDefault="00506353" w:rsidP="00506353">
      <w:pPr>
        <w:overflowPunct w:val="0"/>
        <w:ind w:left="630" w:hangingChars="300" w:hanging="630"/>
        <w:textAlignment w:val="baseline"/>
        <w:rPr>
          <w:rFonts w:ascii="ＭＳ 明朝" w:hAnsi="Times New Roman"/>
          <w:spacing w:val="2"/>
          <w:kern w:val="0"/>
          <w:szCs w:val="21"/>
        </w:rPr>
      </w:pP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ウ</w:t>
      </w: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評価機関は、外部評価実施要領を定め、当該要領および事業者と結んだ評価業務委託契約に基づき外部評価を行うこと。</w:t>
      </w: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t>（２）評価機関の選定</w:t>
      </w:r>
    </w:p>
    <w:p w:rsidR="00506353" w:rsidRPr="00506353" w:rsidRDefault="00506353" w:rsidP="00506353">
      <w:pPr>
        <w:overflowPunct w:val="0"/>
        <w:ind w:left="630" w:hangingChars="300" w:hanging="630"/>
        <w:textAlignment w:val="baseline"/>
        <w:rPr>
          <w:rFonts w:ascii="ＭＳ 明朝" w:hAnsi="Times New Roman"/>
          <w:spacing w:val="2"/>
          <w:kern w:val="0"/>
          <w:szCs w:val="21"/>
        </w:rPr>
      </w:pP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ア</w:t>
      </w: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滋賀県内に所在する事業所の外部評価を行おうとする評価機関は、滋賀県知事の選定を受けなければならない。</w:t>
      </w:r>
      <w:r w:rsidRPr="00506353">
        <w:rPr>
          <w:rFonts w:ascii="ＭＳ 明朝" w:hAnsi="ＭＳ 明朝" w:cs="ＭＳ 明朝"/>
          <w:kern w:val="0"/>
          <w:szCs w:val="21"/>
        </w:rPr>
        <w:t xml:space="preserve">                      </w:t>
      </w:r>
    </w:p>
    <w:p w:rsidR="00506353" w:rsidRPr="00506353" w:rsidRDefault="00506353" w:rsidP="00506353">
      <w:pPr>
        <w:overflowPunct w:val="0"/>
        <w:ind w:left="630" w:hangingChars="300" w:hanging="630"/>
        <w:textAlignment w:val="baseline"/>
        <w:rPr>
          <w:rFonts w:ascii="ＭＳ 明朝" w:hAnsi="Times New Roman"/>
          <w:spacing w:val="2"/>
          <w:kern w:val="0"/>
          <w:szCs w:val="21"/>
        </w:rPr>
      </w:pP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イ</w:t>
      </w:r>
      <w:r w:rsidRPr="00506353">
        <w:rPr>
          <w:rFonts w:ascii="ＭＳ 明朝" w:hAnsi="ＭＳ 明朝" w:cs="ＭＳ 明朝"/>
          <w:kern w:val="0"/>
          <w:szCs w:val="21"/>
        </w:rPr>
        <w:t xml:space="preserve">  </w:t>
      </w:r>
      <w:r w:rsidRPr="00506353">
        <w:rPr>
          <w:rFonts w:ascii="ＭＳ 明朝" w:hAnsi="ＭＳ 明朝" w:cs="ＭＳ 明朝" w:hint="eastAsia"/>
          <w:kern w:val="0"/>
          <w:szCs w:val="21"/>
        </w:rPr>
        <w:t>評価機関の具体的な要件および選定手続は、「滋賀県外部評価機関選定要領」による。</w:t>
      </w:r>
    </w:p>
    <w:p w:rsidR="00506353" w:rsidRPr="00506353" w:rsidRDefault="00506353" w:rsidP="00506353">
      <w:pPr>
        <w:overflowPunct w:val="0"/>
        <w:textAlignment w:val="baseline"/>
        <w:rPr>
          <w:rFonts w:ascii="ＭＳ 明朝" w:hAnsi="Times New Roman"/>
          <w:spacing w:val="2"/>
          <w:kern w:val="0"/>
          <w:szCs w:val="21"/>
        </w:rPr>
      </w:pPr>
      <w:r w:rsidRPr="00506353">
        <w:rPr>
          <w:rFonts w:ascii="ＭＳ 明朝" w:hAnsi="ＭＳ 明朝" w:cs="ＭＳ 明朝" w:hint="eastAsia"/>
          <w:kern w:val="0"/>
          <w:szCs w:val="21"/>
        </w:rPr>
        <w:t>（３）評価機関による外部評価の実施</w:t>
      </w:r>
    </w:p>
    <w:p w:rsidR="00146939" w:rsidRPr="00146939" w:rsidRDefault="00506353" w:rsidP="00146939">
      <w:pPr>
        <w:overflowPunct w:val="0"/>
        <w:ind w:left="420" w:hangingChars="200" w:hanging="420"/>
        <w:textAlignment w:val="baseline"/>
        <w:rPr>
          <w:rFonts w:ascii="ＭＳ 明朝" w:hAnsi="Times New Roman"/>
          <w:spacing w:val="2"/>
          <w:kern w:val="0"/>
          <w:szCs w:val="21"/>
        </w:rPr>
      </w:pPr>
      <w:r w:rsidRPr="00506353">
        <w:rPr>
          <w:rFonts w:ascii="ＭＳ 明朝" w:hAnsi="ＭＳ 明朝" w:cs="ＭＳ 明朝"/>
          <w:kern w:val="0"/>
          <w:szCs w:val="21"/>
        </w:rPr>
        <w:lastRenderedPageBreak/>
        <w:t xml:space="preserve">      </w:t>
      </w:r>
      <w:r w:rsidRPr="00506353">
        <w:rPr>
          <w:rFonts w:ascii="ＭＳ 明朝" w:hAnsi="ＭＳ 明朝" w:cs="ＭＳ 明朝" w:hint="eastAsia"/>
          <w:kern w:val="0"/>
          <w:szCs w:val="21"/>
        </w:rPr>
        <w:t>外部評価は、評価機関に所属または委嘱された複数の評価調査員（そのうち、主となる評価員を主任評価調査員とする。）により実施された「書面調査」と「訪問調査」の結果を総合した上で、評価機関が評価結</w:t>
      </w:r>
      <w:r w:rsidR="00146939" w:rsidRPr="00146939">
        <w:rPr>
          <w:rFonts w:ascii="ＭＳ 明朝" w:hAnsi="ＭＳ 明朝" w:cs="ＭＳ 明朝" w:hint="eastAsia"/>
          <w:kern w:val="0"/>
          <w:szCs w:val="21"/>
        </w:rPr>
        <w:t>果を決定する。</w:t>
      </w:r>
      <w:r w:rsidR="00146939" w:rsidRPr="00146939">
        <w:rPr>
          <w:rFonts w:ascii="ＭＳ 明朝" w:hAnsi="ＭＳ 明朝" w:cs="ＭＳ 明朝"/>
          <w:kern w:val="0"/>
          <w:szCs w:val="21"/>
        </w:rPr>
        <w:t xml:space="preserve">                                                  </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ア　書面調査</w:t>
      </w:r>
      <w:r w:rsidRPr="00146939">
        <w:rPr>
          <w:rFonts w:ascii="ＭＳ 明朝" w:hAnsi="ＭＳ 明朝" w:cs="ＭＳ 明朝"/>
          <w:kern w:val="0"/>
          <w:szCs w:val="21"/>
        </w:rPr>
        <w:t xml:space="preserve">                                                    </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①　事業所の運営概要が分かる書類</w:t>
      </w:r>
      <w:r w:rsidRPr="00146939">
        <w:rPr>
          <w:rFonts w:ascii="ＭＳ 明朝" w:hAnsi="ＭＳ 明朝" w:cs="ＭＳ 明朝"/>
          <w:kern w:val="0"/>
          <w:szCs w:val="21"/>
        </w:rPr>
        <w:t xml:space="preserve">                              </w:t>
      </w:r>
    </w:p>
    <w:p w:rsidR="00146939" w:rsidRDefault="00146939" w:rsidP="00146939">
      <w:pPr>
        <w:overflowPunct w:val="0"/>
        <w:textAlignment w:val="baseline"/>
        <w:rPr>
          <w:rFonts w:ascii="ＭＳ 明朝" w:hAnsi="ＭＳ 明朝" w:cs="ＭＳ 明朝" w:hint="eastAsia"/>
          <w:kern w:val="0"/>
          <w:szCs w:val="21"/>
        </w:rPr>
      </w:pPr>
      <w:r w:rsidRPr="00146939">
        <w:rPr>
          <w:rFonts w:ascii="ＭＳ 明朝" w:hAnsi="ＭＳ 明朝" w:cs="ＭＳ 明朝" w:hint="eastAsia"/>
          <w:kern w:val="0"/>
          <w:szCs w:val="21"/>
        </w:rPr>
        <w:t xml:space="preserve">　　　　　運営規程、利用契約書、重要事項説明書、パンフレット等</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 xml:space="preserve">　　②　事業所のサービス提供概要が分かる書類</w:t>
      </w:r>
      <w:r w:rsidRPr="00146939">
        <w:rPr>
          <w:rFonts w:ascii="ＭＳ 明朝" w:hAnsi="ＭＳ 明朝" w:cs="ＭＳ 明朝"/>
          <w:kern w:val="0"/>
          <w:szCs w:val="21"/>
        </w:rPr>
        <w:t xml:space="preserve">                      </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w:t>
      </w: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 xml:space="preserve">　介護計画書・業務日誌の様式、職員勤務時間表、食事内容の記録等</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③　</w:t>
      </w:r>
      <w:r w:rsidR="00135FC7">
        <w:rPr>
          <w:rFonts w:ascii="ＭＳ 明朝" w:hAnsi="ＭＳ 明朝" w:cs="ＭＳ 明朝" w:hint="eastAsia"/>
          <w:kern w:val="0"/>
          <w:szCs w:val="21"/>
        </w:rPr>
        <w:t>「</w:t>
      </w:r>
      <w:r w:rsidR="00CD36E1">
        <w:rPr>
          <w:rFonts w:ascii="ＭＳ 明朝" w:hAnsi="ＭＳ 明朝" w:cs="ＭＳ 明朝" w:hint="eastAsia"/>
          <w:kern w:val="0"/>
          <w:szCs w:val="21"/>
        </w:rPr>
        <w:t xml:space="preserve">１　</w:t>
      </w:r>
      <w:r w:rsidRPr="00146939">
        <w:rPr>
          <w:rFonts w:ascii="ＭＳ 明朝" w:hAnsi="ＭＳ 明朝" w:cs="ＭＳ 明朝" w:hint="eastAsia"/>
          <w:kern w:val="0"/>
          <w:szCs w:val="21"/>
        </w:rPr>
        <w:t>自己評価</w:t>
      </w:r>
      <w:r w:rsidR="005963E8">
        <w:rPr>
          <w:rFonts w:ascii="ＭＳ 明朝" w:hAnsi="ＭＳ 明朝" w:cs="ＭＳ 明朝" w:hint="eastAsia"/>
          <w:kern w:val="0"/>
          <w:szCs w:val="21"/>
        </w:rPr>
        <w:t>及び</w:t>
      </w:r>
      <w:r w:rsidRPr="00146939">
        <w:rPr>
          <w:rFonts w:ascii="ＭＳ 明朝" w:hAnsi="ＭＳ 明朝" w:cs="ＭＳ 明朝" w:hint="eastAsia"/>
          <w:kern w:val="0"/>
          <w:szCs w:val="21"/>
        </w:rPr>
        <w:t>外部評価</w:t>
      </w:r>
      <w:r w:rsidR="00CD36E1">
        <w:rPr>
          <w:rFonts w:ascii="ＭＳ 明朝" w:hAnsi="ＭＳ 明朝" w:cs="ＭＳ 明朝" w:hint="eastAsia"/>
          <w:kern w:val="0"/>
          <w:szCs w:val="21"/>
        </w:rPr>
        <w:t>結果</w:t>
      </w:r>
      <w:r w:rsidR="00135FC7">
        <w:rPr>
          <w:rFonts w:ascii="ＭＳ 明朝" w:hAnsi="ＭＳ 明朝" w:cs="ＭＳ 明朝" w:hint="eastAsia"/>
          <w:kern w:val="0"/>
          <w:szCs w:val="21"/>
        </w:rPr>
        <w:t>」</w:t>
      </w:r>
      <w:r w:rsidRPr="00146939">
        <w:rPr>
          <w:rFonts w:ascii="ＭＳ 明朝" w:hAnsi="ＭＳ 明朝" w:cs="ＭＳ 明朝" w:hint="eastAsia"/>
          <w:kern w:val="0"/>
          <w:szCs w:val="21"/>
        </w:rPr>
        <w:t>（別紙２）</w:t>
      </w:r>
    </w:p>
    <w:p w:rsidR="00146939" w:rsidRDefault="00146939" w:rsidP="00146939">
      <w:pPr>
        <w:overflowPunct w:val="0"/>
        <w:ind w:left="840" w:hangingChars="400" w:hanging="840"/>
        <w:textAlignment w:val="baseline"/>
        <w:rPr>
          <w:rFonts w:ascii="ＭＳ 明朝" w:hAnsi="ＭＳ 明朝" w:cs="ＭＳ 明朝" w:hint="eastAsia"/>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 xml:space="preserve">　別紙２の「１　自己評価</w:t>
      </w:r>
      <w:r w:rsidR="005963E8">
        <w:rPr>
          <w:rFonts w:ascii="ＭＳ 明朝" w:hAnsi="ＭＳ 明朝" w:cs="ＭＳ 明朝" w:hint="eastAsia"/>
          <w:kern w:val="0"/>
          <w:szCs w:val="21"/>
        </w:rPr>
        <w:t>及び</w:t>
      </w:r>
      <w:r w:rsidRPr="00146939">
        <w:rPr>
          <w:rFonts w:ascii="ＭＳ 明朝" w:hAnsi="ＭＳ 明朝" w:cs="ＭＳ 明朝" w:hint="eastAsia"/>
          <w:kern w:val="0"/>
          <w:szCs w:val="21"/>
        </w:rPr>
        <w:t>外部評価」（外部評価に係る記入欄を除く）について記載したもの</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 xml:space="preserve">　なお、複数のユニットを持つ事業所の場合には、自己評価に係る記入について、各ユニットごとに作成したもの</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④　その他必要と認める書類</w:t>
      </w:r>
      <w:r w:rsidRPr="00146939">
        <w:rPr>
          <w:rFonts w:ascii="ＭＳ 明朝" w:hAnsi="ＭＳ 明朝" w:cs="ＭＳ 明朝"/>
          <w:kern w:val="0"/>
          <w:szCs w:val="21"/>
        </w:rPr>
        <w:t xml:space="preserve">                                    </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運営推進会議の議事録等</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イ　訪問調査</w:t>
      </w:r>
      <w:r w:rsidRPr="00146939">
        <w:rPr>
          <w:rFonts w:ascii="ＭＳ 明朝" w:hAnsi="ＭＳ 明朝" w:cs="ＭＳ 明朝"/>
          <w:kern w:val="0"/>
          <w:szCs w:val="21"/>
        </w:rPr>
        <w:t xml:space="preserve">                                                    </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①　訪問調査は、書面調査を実施した後に、評価調査員が事業所を訪問し、</w:t>
      </w:r>
      <w:r w:rsidR="00A816C9">
        <w:rPr>
          <w:rFonts w:ascii="ＭＳ 明朝" w:hAnsi="ＭＳ 明朝" w:cs="ＭＳ 明朝" w:hint="eastAsia"/>
          <w:kern w:val="0"/>
          <w:szCs w:val="21"/>
        </w:rPr>
        <w:t>別紙１の項目において、４で作成された</w:t>
      </w:r>
      <w:r w:rsidR="00A816C9" w:rsidRPr="00146939">
        <w:rPr>
          <w:rFonts w:ascii="ＭＳ 明朝" w:hAnsi="ＭＳ 明朝" w:cs="ＭＳ 明朝" w:hint="eastAsia"/>
          <w:kern w:val="0"/>
          <w:szCs w:val="21"/>
        </w:rPr>
        <w:t>「１　自己評価</w:t>
      </w:r>
      <w:r w:rsidR="005963E8">
        <w:rPr>
          <w:rFonts w:ascii="ＭＳ 明朝" w:hAnsi="ＭＳ 明朝" w:cs="ＭＳ 明朝" w:hint="eastAsia"/>
          <w:kern w:val="0"/>
          <w:szCs w:val="21"/>
        </w:rPr>
        <w:t>及び</w:t>
      </w:r>
      <w:r w:rsidR="00A816C9" w:rsidRPr="00146939">
        <w:rPr>
          <w:rFonts w:ascii="ＭＳ 明朝" w:hAnsi="ＭＳ 明朝" w:cs="ＭＳ 明朝" w:hint="eastAsia"/>
          <w:kern w:val="0"/>
          <w:szCs w:val="21"/>
        </w:rPr>
        <w:t>外部評価</w:t>
      </w:r>
      <w:r w:rsidR="00CD36E1">
        <w:rPr>
          <w:rFonts w:ascii="ＭＳ 明朝" w:hAnsi="ＭＳ 明朝" w:cs="ＭＳ 明朝" w:hint="eastAsia"/>
          <w:kern w:val="0"/>
          <w:szCs w:val="21"/>
        </w:rPr>
        <w:t>結果</w:t>
      </w:r>
      <w:r w:rsidR="00A816C9" w:rsidRPr="00146939">
        <w:rPr>
          <w:rFonts w:ascii="ＭＳ 明朝" w:hAnsi="ＭＳ 明朝" w:cs="ＭＳ 明朝" w:hint="eastAsia"/>
          <w:kern w:val="0"/>
          <w:szCs w:val="21"/>
        </w:rPr>
        <w:t>」</w:t>
      </w:r>
      <w:r w:rsidR="00135FC7">
        <w:rPr>
          <w:rFonts w:ascii="ＭＳ 明朝" w:hAnsi="ＭＳ 明朝" w:cs="ＭＳ 明朝" w:hint="eastAsia"/>
          <w:kern w:val="0"/>
          <w:szCs w:val="21"/>
        </w:rPr>
        <w:t>（</w:t>
      </w:r>
      <w:r w:rsidR="00135FC7" w:rsidRPr="00146939">
        <w:rPr>
          <w:rFonts w:ascii="ＭＳ 明朝" w:hAnsi="ＭＳ 明朝" w:cs="ＭＳ 明朝" w:hint="eastAsia"/>
          <w:kern w:val="0"/>
          <w:szCs w:val="21"/>
        </w:rPr>
        <w:t>別紙２</w:t>
      </w:r>
      <w:r w:rsidR="00135FC7">
        <w:rPr>
          <w:rFonts w:ascii="ＭＳ 明朝" w:hAnsi="ＭＳ 明朝" w:cs="ＭＳ 明朝" w:hint="eastAsia"/>
          <w:kern w:val="0"/>
          <w:szCs w:val="21"/>
        </w:rPr>
        <w:t>）</w:t>
      </w:r>
      <w:r w:rsidRPr="00146939">
        <w:rPr>
          <w:rFonts w:ascii="ＭＳ 明朝" w:hAnsi="ＭＳ 明朝" w:cs="ＭＳ 明朝" w:hint="eastAsia"/>
          <w:kern w:val="0"/>
          <w:szCs w:val="21"/>
        </w:rPr>
        <w:t>自己評価項目の外部評価項目について調査を行うことにより実施する。</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②　訪問調査は原則として１日とし、当該事業所の運営状況の概要等について評価調査員全員が管理者等から説明を受けた後、現状の確認および所定の評価項目に関する状況の調査を行う。</w:t>
      </w:r>
      <w:r w:rsidRPr="00146939">
        <w:rPr>
          <w:rFonts w:ascii="ＭＳ 明朝" w:hAnsi="ＭＳ 明朝" w:cs="ＭＳ 明朝"/>
          <w:kern w:val="0"/>
          <w:szCs w:val="21"/>
        </w:rPr>
        <w:t xml:space="preserve">            </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③　所定の調査を終了した後、管理者等を交えて全体的な総括と確認を行い、訪問調査を終了する。</w:t>
      </w:r>
      <w:r w:rsidRPr="00146939">
        <w:rPr>
          <w:rFonts w:ascii="ＭＳ 明朝" w:hAnsi="ＭＳ 明朝" w:cs="ＭＳ 明朝"/>
          <w:kern w:val="0"/>
          <w:szCs w:val="21"/>
        </w:rPr>
        <w:t xml:space="preserve">                                </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④　緊急を要する事項（明らかな指定基準違反により、利用者に対するサービスの質が著しく低下している場合等）があった場合には、評価</w:t>
      </w:r>
      <w:r w:rsidR="00EA04C0">
        <w:rPr>
          <w:rFonts w:ascii="ＭＳ 明朝" w:hAnsi="ＭＳ 明朝" w:cs="ＭＳ 明朝" w:hint="eastAsia"/>
          <w:kern w:val="0"/>
          <w:szCs w:val="21"/>
        </w:rPr>
        <w:t>調査員は、評価機関を通じて市町および滋賀県健康</w:t>
      </w:r>
      <w:r w:rsidR="005F6BCD" w:rsidRPr="005F6BCD">
        <w:rPr>
          <w:rFonts w:ascii="ＭＳ 明朝" w:hAnsi="ＭＳ 明朝" w:cs="ＭＳ 明朝" w:hint="eastAsia"/>
          <w:kern w:val="0"/>
          <w:szCs w:val="21"/>
        </w:rPr>
        <w:t>医療</w:t>
      </w:r>
      <w:r w:rsidR="00EA04C0">
        <w:rPr>
          <w:rFonts w:ascii="ＭＳ 明朝" w:hAnsi="ＭＳ 明朝" w:cs="ＭＳ 明朝" w:hint="eastAsia"/>
          <w:kern w:val="0"/>
          <w:szCs w:val="21"/>
        </w:rPr>
        <w:t>福祉部医療福祉推進</w:t>
      </w:r>
      <w:r w:rsidRPr="00146939">
        <w:rPr>
          <w:rFonts w:ascii="ＭＳ 明朝" w:hAnsi="ＭＳ 明朝" w:cs="ＭＳ 明朝" w:hint="eastAsia"/>
          <w:kern w:val="0"/>
          <w:szCs w:val="21"/>
        </w:rPr>
        <w:t>課に通報するなど適切な対応を行う。</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ウ　利用者家族等アンケート調査</w:t>
      </w:r>
      <w:r w:rsidRPr="00146939">
        <w:rPr>
          <w:rFonts w:ascii="ＭＳ 明朝" w:hAnsi="ＭＳ 明朝" w:cs="ＭＳ 明朝"/>
          <w:kern w:val="0"/>
          <w:szCs w:val="21"/>
        </w:rPr>
        <w:t xml:space="preserve">                                 </w:t>
      </w:r>
    </w:p>
    <w:p w:rsidR="00506353" w:rsidRPr="00146939" w:rsidRDefault="00146939" w:rsidP="00146939">
      <w:pPr>
        <w:overflowPunct w:val="0"/>
        <w:ind w:left="630" w:hangingChars="300" w:hanging="630"/>
        <w:textAlignment w:val="baseline"/>
        <w:rPr>
          <w:rFonts w:ascii="ＭＳ 明朝" w:hAnsi="ＭＳ 明朝" w:cs="ＭＳ 明朝" w:hint="eastAsia"/>
          <w:kern w:val="0"/>
          <w:szCs w:val="21"/>
        </w:rPr>
      </w:pPr>
      <w:r w:rsidRPr="00146939">
        <w:rPr>
          <w:rFonts w:ascii="ＭＳ 明朝" w:hAnsi="ＭＳ 明朝" w:cs="ＭＳ 明朝" w:hint="eastAsia"/>
          <w:kern w:val="0"/>
          <w:szCs w:val="21"/>
        </w:rPr>
        <w:t xml:space="preserve">　　　　評価を適切に行うための情報収集を目的とし、利用者の家族に対するアンケート調査を「利用者家族等アンケート用紙」（別紙</w:t>
      </w:r>
      <w:r w:rsidR="00CD36E1">
        <w:rPr>
          <w:rFonts w:ascii="ＭＳ 明朝" w:hAnsi="ＭＳ 明朝" w:cs="ＭＳ 明朝" w:hint="eastAsia"/>
          <w:kern w:val="0"/>
          <w:szCs w:val="21"/>
        </w:rPr>
        <w:t>３</w:t>
      </w:r>
      <w:r w:rsidRPr="00146939">
        <w:rPr>
          <w:rFonts w:ascii="ＭＳ 明朝" w:hAnsi="ＭＳ 明朝" w:cs="ＭＳ 明朝" w:hint="eastAsia"/>
          <w:kern w:val="0"/>
          <w:szCs w:val="21"/>
        </w:rPr>
        <w:t>）を用いて行う。</w:t>
      </w:r>
    </w:p>
    <w:p w:rsidR="00146939" w:rsidRPr="00146939" w:rsidRDefault="00146939" w:rsidP="00146939">
      <w:pPr>
        <w:overflowPunct w:val="0"/>
        <w:ind w:leftChars="300" w:left="630" w:firstLineChars="100" w:firstLine="210"/>
        <w:textAlignment w:val="baseline"/>
        <w:rPr>
          <w:rFonts w:ascii="ＭＳ 明朝" w:hAnsi="Times New Roman"/>
          <w:spacing w:val="2"/>
          <w:kern w:val="0"/>
          <w:szCs w:val="21"/>
        </w:rPr>
      </w:pPr>
      <w:r w:rsidRPr="00146939">
        <w:rPr>
          <w:rFonts w:ascii="ＭＳ 明朝" w:hAnsi="ＭＳ 明朝" w:cs="ＭＳ 明朝" w:hint="eastAsia"/>
          <w:kern w:val="0"/>
          <w:szCs w:val="21"/>
        </w:rPr>
        <w:t>アンケート調査は、個人情報保護の観点から、アンケート調査票の送付は事業所が行い、回収は評価機関が行うものとする。</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エ　調査報告書の作成</w:t>
      </w:r>
    </w:p>
    <w:p w:rsidR="00146939" w:rsidRPr="00146939" w:rsidRDefault="00146939" w:rsidP="00146939">
      <w:pPr>
        <w:overflowPunct w:val="0"/>
        <w:ind w:left="630" w:hangingChars="300" w:hanging="63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主任評価調査員は、書面調査および訪問調査の結果について、訪問調査を行った評価調査員全員の合議により評価を行い、</w:t>
      </w:r>
      <w:r w:rsidR="005B6691">
        <w:rPr>
          <w:rFonts w:ascii="ＭＳ 明朝" w:hAnsi="ＭＳ 明朝" w:cs="ＭＳ 明朝" w:hint="eastAsia"/>
          <w:kern w:val="0"/>
          <w:szCs w:val="21"/>
        </w:rPr>
        <w:t>評価後の</w:t>
      </w:r>
      <w:r w:rsidR="00A816C9">
        <w:rPr>
          <w:rFonts w:ascii="ＭＳ 明朝" w:hAnsi="ＭＳ 明朝" w:cs="ＭＳ 明朝" w:hint="eastAsia"/>
          <w:kern w:val="0"/>
          <w:szCs w:val="21"/>
        </w:rPr>
        <w:t>別紙</w:t>
      </w:r>
      <w:r w:rsidR="00CD36E1">
        <w:rPr>
          <w:rFonts w:ascii="ＭＳ 明朝" w:hAnsi="ＭＳ 明朝" w:cs="ＭＳ 明朝" w:hint="eastAsia"/>
          <w:kern w:val="0"/>
          <w:szCs w:val="21"/>
        </w:rPr>
        <w:t>２</w:t>
      </w:r>
      <w:r w:rsidR="00A816C9">
        <w:rPr>
          <w:rFonts w:ascii="ＭＳ 明朝" w:hAnsi="ＭＳ 明朝" w:cs="ＭＳ 明朝" w:hint="eastAsia"/>
          <w:kern w:val="0"/>
          <w:szCs w:val="21"/>
        </w:rPr>
        <w:t>の</w:t>
      </w:r>
      <w:r w:rsidRPr="00146939">
        <w:rPr>
          <w:rFonts w:ascii="ＭＳ 明朝" w:hAnsi="ＭＳ 明朝" w:cs="ＭＳ 明朝" w:hint="eastAsia"/>
          <w:kern w:val="0"/>
          <w:szCs w:val="21"/>
        </w:rPr>
        <w:t>「</w:t>
      </w:r>
      <w:r w:rsidR="00CD36E1">
        <w:rPr>
          <w:rFonts w:ascii="ＭＳ 明朝" w:hAnsi="ＭＳ 明朝" w:cs="ＭＳ 明朝" w:hint="eastAsia"/>
          <w:kern w:val="0"/>
          <w:szCs w:val="21"/>
        </w:rPr>
        <w:t xml:space="preserve">１　</w:t>
      </w:r>
      <w:r w:rsidRPr="00146939">
        <w:rPr>
          <w:rFonts w:ascii="ＭＳ 明朝" w:hAnsi="ＭＳ 明朝" w:cs="ＭＳ 明朝" w:hint="eastAsia"/>
          <w:kern w:val="0"/>
          <w:szCs w:val="21"/>
        </w:rPr>
        <w:t>自己評価及び外</w:t>
      </w:r>
      <w:r w:rsidRPr="00146939">
        <w:rPr>
          <w:rFonts w:ascii="ＭＳ 明朝" w:hAnsi="ＭＳ 明朝" w:cs="ＭＳ 明朝" w:hint="eastAsia"/>
          <w:kern w:val="0"/>
          <w:szCs w:val="21"/>
        </w:rPr>
        <w:lastRenderedPageBreak/>
        <w:t>部評価結果」</w:t>
      </w:r>
      <w:r w:rsidR="00BB32FA">
        <w:rPr>
          <w:rFonts w:ascii="ＭＳ 明朝" w:hAnsi="ＭＳ 明朝" w:cs="ＭＳ 明朝" w:hint="eastAsia"/>
          <w:kern w:val="0"/>
          <w:szCs w:val="21"/>
        </w:rPr>
        <w:t>（以下、「報告書」という。）</w:t>
      </w:r>
      <w:r w:rsidRPr="00146939">
        <w:rPr>
          <w:rFonts w:ascii="ＭＳ 明朝" w:hAnsi="ＭＳ 明朝" w:cs="ＭＳ 明朝" w:hint="eastAsia"/>
          <w:kern w:val="0"/>
          <w:szCs w:val="21"/>
        </w:rPr>
        <w:t>を評価機関あて提出する。</w:t>
      </w:r>
      <w:r w:rsidRPr="00146939">
        <w:rPr>
          <w:rFonts w:ascii="ＭＳ 明朝" w:hAnsi="ＭＳ 明朝" w:cs="ＭＳ 明朝"/>
          <w:kern w:val="0"/>
          <w:szCs w:val="21"/>
        </w:rPr>
        <w:t xml:space="preserve">                            </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（４）評価結果の確定</w:t>
      </w:r>
      <w:r w:rsidRPr="00146939">
        <w:rPr>
          <w:rFonts w:ascii="ＭＳ 明朝" w:hAnsi="ＭＳ 明朝" w:cs="ＭＳ 明朝"/>
          <w:kern w:val="0"/>
          <w:szCs w:val="21"/>
        </w:rPr>
        <w:t xml:space="preserve">                                               </w:t>
      </w:r>
    </w:p>
    <w:p w:rsidR="00146939" w:rsidRPr="00146939" w:rsidRDefault="005B6691" w:rsidP="00146939">
      <w:pPr>
        <w:overflowPunct w:val="0"/>
        <w:ind w:left="630" w:hangingChars="300" w:hanging="630"/>
        <w:textAlignment w:val="baseline"/>
        <w:rPr>
          <w:rFonts w:ascii="ＭＳ 明朝" w:hAnsi="Times New Roman"/>
          <w:spacing w:val="2"/>
          <w:kern w:val="0"/>
          <w:szCs w:val="21"/>
        </w:rPr>
      </w:pPr>
      <w:r>
        <w:rPr>
          <w:rFonts w:ascii="ＭＳ 明朝" w:hAnsi="ＭＳ 明朝" w:cs="ＭＳ 明朝" w:hint="eastAsia"/>
          <w:kern w:val="0"/>
          <w:szCs w:val="21"/>
        </w:rPr>
        <w:t xml:space="preserve">　　ア　評価機関は、</w:t>
      </w:r>
      <w:r w:rsidR="00146939" w:rsidRPr="00146939">
        <w:rPr>
          <w:rFonts w:ascii="ＭＳ 明朝" w:hAnsi="ＭＳ 明朝" w:cs="ＭＳ 明朝" w:hint="eastAsia"/>
          <w:kern w:val="0"/>
          <w:szCs w:val="21"/>
        </w:rPr>
        <w:t>報告書の提出を受けたときは、評価を受けた事業所に対して、郵送または電子メールにより同報告書の写しを送付し、意見がある場合には挙証資料を添付した上で、評価機関が定める日までに提出することができる旨を告知</w:t>
      </w:r>
      <w:r w:rsidR="00BB32FA">
        <w:rPr>
          <w:rFonts w:ascii="ＭＳ 明朝" w:hAnsi="ＭＳ 明朝" w:cs="ＭＳ 明朝" w:hint="eastAsia"/>
          <w:kern w:val="0"/>
          <w:szCs w:val="21"/>
        </w:rPr>
        <w:t>し、</w:t>
      </w:r>
      <w:r w:rsidR="00135FC7">
        <w:rPr>
          <w:rFonts w:ascii="ＭＳ 明朝" w:hAnsi="ＭＳ 明朝" w:cs="ＭＳ 明朝" w:hint="eastAsia"/>
          <w:kern w:val="0"/>
          <w:szCs w:val="21"/>
        </w:rPr>
        <w:t>別紙２の</w:t>
      </w:r>
      <w:r w:rsidR="00BB32FA" w:rsidRPr="00146939">
        <w:rPr>
          <w:rFonts w:ascii="ＭＳ 明朝" w:hAnsi="ＭＳ 明朝" w:cs="ＭＳ 明朝" w:hint="eastAsia"/>
          <w:kern w:val="0"/>
          <w:szCs w:val="21"/>
        </w:rPr>
        <w:t>「２　目標達成計画」</w:t>
      </w:r>
      <w:r w:rsidR="00BB32FA">
        <w:rPr>
          <w:rFonts w:ascii="ＭＳ 明朝" w:hAnsi="ＭＳ 明朝" w:cs="ＭＳ 明朝" w:hint="eastAsia"/>
          <w:kern w:val="0"/>
          <w:szCs w:val="21"/>
        </w:rPr>
        <w:t>の作成を求めるものと</w:t>
      </w:r>
      <w:r w:rsidR="00146939" w:rsidRPr="00146939">
        <w:rPr>
          <w:rFonts w:ascii="ＭＳ 明朝" w:hAnsi="ＭＳ 明朝" w:cs="ＭＳ 明朝" w:hint="eastAsia"/>
          <w:kern w:val="0"/>
          <w:szCs w:val="21"/>
        </w:rPr>
        <w:t>する。</w:t>
      </w:r>
    </w:p>
    <w:p w:rsidR="00146939" w:rsidRPr="00146939" w:rsidRDefault="00146939" w:rsidP="00146939">
      <w:pPr>
        <w:overflowPunct w:val="0"/>
        <w:ind w:left="630" w:hangingChars="300" w:hanging="63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イ　評価機関は、調査を受けた事</w:t>
      </w:r>
      <w:r w:rsidR="005B6691">
        <w:rPr>
          <w:rFonts w:ascii="ＭＳ 明朝" w:hAnsi="ＭＳ 明朝" w:cs="ＭＳ 明朝" w:hint="eastAsia"/>
          <w:kern w:val="0"/>
          <w:szCs w:val="21"/>
        </w:rPr>
        <w:t>業所からの意見の受領または告知していた期間の経過後に、</w:t>
      </w:r>
      <w:r w:rsidR="00BB32FA">
        <w:rPr>
          <w:rFonts w:ascii="ＭＳ 明朝" w:hAnsi="ＭＳ 明朝" w:cs="ＭＳ 明朝" w:hint="eastAsia"/>
          <w:kern w:val="0"/>
          <w:szCs w:val="21"/>
        </w:rPr>
        <w:t>報告書</w:t>
      </w:r>
      <w:r w:rsidRPr="00146939">
        <w:rPr>
          <w:rFonts w:ascii="ＭＳ 明朝" w:hAnsi="ＭＳ 明朝" w:cs="ＭＳ 明朝" w:hint="eastAsia"/>
          <w:kern w:val="0"/>
          <w:szCs w:val="21"/>
        </w:rPr>
        <w:t>ならびに調査を受けた事業所からの意見等およびアンケート調査の結果を参酌して、評価機関としての評価結果を決定する。</w:t>
      </w:r>
    </w:p>
    <w:p w:rsidR="00146939" w:rsidRPr="00146939" w:rsidRDefault="00146939" w:rsidP="00146939">
      <w:pPr>
        <w:overflowPunct w:val="0"/>
        <w:ind w:left="630" w:hangingChars="300" w:hanging="63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005B6691">
        <w:rPr>
          <w:rFonts w:ascii="ＭＳ 明朝" w:hAnsi="ＭＳ 明朝" w:cs="ＭＳ 明朝" w:hint="eastAsia"/>
          <w:kern w:val="0"/>
          <w:szCs w:val="21"/>
        </w:rPr>
        <w:t xml:space="preserve">　なお、</w:t>
      </w:r>
      <w:r w:rsidR="00BB32FA">
        <w:rPr>
          <w:rFonts w:ascii="ＭＳ 明朝" w:hAnsi="ＭＳ 明朝" w:cs="ＭＳ 明朝" w:hint="eastAsia"/>
          <w:kern w:val="0"/>
          <w:szCs w:val="21"/>
        </w:rPr>
        <w:t>報告書</w:t>
      </w:r>
      <w:r w:rsidRPr="00146939">
        <w:rPr>
          <w:rFonts w:ascii="ＭＳ 明朝" w:hAnsi="ＭＳ 明朝" w:cs="ＭＳ 明朝" w:hint="eastAsia"/>
          <w:kern w:val="0"/>
          <w:szCs w:val="21"/>
        </w:rPr>
        <w:t>と調査を受けた事業所からの意見等との間に差異があるなど、専門的な観点から審査を行う必要があると判断した場合は、評価審査委員会または専門的な意見を述べることができる機関の意見を求め、その意見を踏まえて評価結果を決定する。</w:t>
      </w:r>
      <w:r w:rsidRPr="00146939">
        <w:rPr>
          <w:rFonts w:ascii="ＭＳ 明朝" w:hAnsi="ＭＳ 明朝" w:cs="ＭＳ 明朝"/>
          <w:kern w:val="0"/>
          <w:szCs w:val="21"/>
        </w:rPr>
        <w:t xml:space="preserve">                                                      </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（５）評価結果の公開</w:t>
      </w:r>
      <w:r w:rsidRPr="00146939">
        <w:rPr>
          <w:rFonts w:ascii="ＭＳ 明朝" w:hAnsi="ＭＳ 明朝" w:cs="ＭＳ 明朝"/>
          <w:kern w:val="0"/>
          <w:szCs w:val="21"/>
        </w:rPr>
        <w:t xml:space="preserve">                                                </w:t>
      </w:r>
    </w:p>
    <w:p w:rsidR="00506353" w:rsidRPr="00146939" w:rsidRDefault="00146939" w:rsidP="00146939">
      <w:pPr>
        <w:overflowPunct w:val="0"/>
        <w:ind w:left="630" w:hangingChars="300" w:hanging="630"/>
        <w:textAlignment w:val="baseline"/>
        <w:rPr>
          <w:rFonts w:ascii="ＭＳ 明朝" w:hAnsi="ＭＳ 明朝" w:cs="ＭＳ 明朝" w:hint="eastAsia"/>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ア　評価機関は、当該サービス利用者の事業所の選択に資するために、独立行政法人福祉医療機構が運営する「福祉保健医療情報ネットワークシステム（ＷＡＭ</w:t>
      </w: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ＮＥＴ）」を利用して、</w:t>
      </w:r>
      <w:r w:rsidR="00BB32FA">
        <w:rPr>
          <w:rFonts w:ascii="ＭＳ 明朝" w:hAnsi="ＭＳ 明朝" w:cs="ＭＳ 明朝" w:hint="eastAsia"/>
          <w:kern w:val="0"/>
          <w:szCs w:val="21"/>
        </w:rPr>
        <w:t>（４）で確定した</w:t>
      </w:r>
      <w:r w:rsidR="005B6691">
        <w:rPr>
          <w:rFonts w:ascii="ＭＳ 明朝" w:hAnsi="ＭＳ 明朝" w:cs="ＭＳ 明朝" w:hint="eastAsia"/>
          <w:kern w:val="0"/>
          <w:szCs w:val="21"/>
        </w:rPr>
        <w:t>別紙２の</w:t>
      </w:r>
      <w:r w:rsidRPr="00146939">
        <w:rPr>
          <w:rFonts w:ascii="ＭＳ 明朝" w:hAnsi="ＭＳ 明朝" w:cs="ＭＳ 明朝" w:hint="eastAsia"/>
          <w:kern w:val="0"/>
          <w:szCs w:val="21"/>
        </w:rPr>
        <w:t>「</w:t>
      </w:r>
      <w:r w:rsidR="005B6691">
        <w:rPr>
          <w:rFonts w:ascii="ＭＳ 明朝" w:hAnsi="ＭＳ 明朝" w:cs="ＭＳ 明朝" w:hint="eastAsia"/>
          <w:kern w:val="0"/>
          <w:szCs w:val="21"/>
        </w:rPr>
        <w:t xml:space="preserve">１　</w:t>
      </w:r>
      <w:r w:rsidRPr="00146939">
        <w:rPr>
          <w:rFonts w:ascii="ＭＳ 明朝" w:hAnsi="ＭＳ 明朝" w:cs="ＭＳ 明朝" w:hint="eastAsia"/>
          <w:kern w:val="0"/>
          <w:szCs w:val="21"/>
        </w:rPr>
        <w:t>自己評価及び外部評価結果」</w:t>
      </w:r>
      <w:r w:rsidR="005B6691">
        <w:rPr>
          <w:rFonts w:ascii="ＭＳ 明朝" w:hAnsi="ＭＳ 明朝" w:cs="ＭＳ 明朝" w:hint="eastAsia"/>
          <w:kern w:val="0"/>
          <w:szCs w:val="21"/>
        </w:rPr>
        <w:t>および</w:t>
      </w:r>
      <w:r w:rsidRPr="00146939">
        <w:rPr>
          <w:rFonts w:ascii="ＭＳ 明朝" w:hAnsi="ＭＳ 明朝" w:cs="ＭＳ 明朝" w:hint="eastAsia"/>
          <w:kern w:val="0"/>
          <w:szCs w:val="21"/>
        </w:rPr>
        <w:t>「２　目標達成計画」（以下「評価結果等」という。）を公開する。</w:t>
      </w:r>
    </w:p>
    <w:p w:rsidR="00146939" w:rsidRPr="00146939" w:rsidRDefault="00146939" w:rsidP="00146939">
      <w:pPr>
        <w:overflowPunct w:val="0"/>
        <w:ind w:firstLineChars="200" w:firstLine="420"/>
        <w:textAlignment w:val="baseline"/>
        <w:rPr>
          <w:rFonts w:ascii="ＭＳ 明朝" w:hAnsi="Times New Roman"/>
          <w:spacing w:val="2"/>
          <w:kern w:val="0"/>
          <w:szCs w:val="21"/>
        </w:rPr>
      </w:pPr>
      <w:r w:rsidRPr="00146939">
        <w:rPr>
          <w:rFonts w:ascii="ＭＳ 明朝" w:hAnsi="ＭＳ 明朝" w:cs="ＭＳ 明朝" w:hint="eastAsia"/>
          <w:kern w:val="0"/>
          <w:szCs w:val="21"/>
        </w:rPr>
        <w:t>イ</w:t>
      </w: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事業者は、評価結果等を、</w:t>
      </w:r>
      <w:r w:rsidRPr="00146939">
        <w:rPr>
          <w:rFonts w:ascii="ＭＳ 明朝" w:hAnsi="ＭＳ 明朝" w:cs="ＭＳ 明朝"/>
          <w:kern w:val="0"/>
          <w:szCs w:val="21"/>
        </w:rPr>
        <w:t xml:space="preserve">              </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①　利用申込者またはその家族に対する説明の際に交付する重要事項を記した文書に添付の上説明すること。</w:t>
      </w:r>
      <w:r w:rsidRPr="00146939">
        <w:rPr>
          <w:rFonts w:ascii="ＭＳ 明朝" w:hAnsi="ＭＳ 明朝" w:cs="ＭＳ 明朝"/>
          <w:kern w:val="0"/>
          <w:szCs w:val="21"/>
        </w:rPr>
        <w:t xml:space="preserve">                        </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 xml:space="preserve">　②</w:t>
      </w: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事業所内の見やすい場所に掲示するほか、自ら設置するホームページ上に掲載するなどの方法により、広く開示すること。</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③　利用者および利用者の家族に手交もしくは送付等により提供を行うこと。</w:t>
      </w:r>
      <w:r w:rsidRPr="00146939">
        <w:rPr>
          <w:rFonts w:ascii="ＭＳ 明朝" w:hAnsi="ＭＳ 明朝" w:cs="ＭＳ 明朝"/>
          <w:kern w:val="0"/>
          <w:szCs w:val="21"/>
        </w:rPr>
        <w:t xml:space="preserve">                                                    </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④　指定を受けた市町に送付すること。</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この場合の市町とは、事業所が</w:t>
      </w:r>
      <w:r w:rsidR="0013670B">
        <w:rPr>
          <w:rFonts w:ascii="ＭＳ 明朝" w:hAnsi="ＭＳ 明朝" w:cs="ＭＳ 明朝" w:hint="eastAsia"/>
          <w:kern w:val="0"/>
          <w:szCs w:val="21"/>
        </w:rPr>
        <w:t>所</w:t>
      </w:r>
      <w:r w:rsidRPr="00146939">
        <w:rPr>
          <w:rFonts w:ascii="ＭＳ 明朝" w:hAnsi="ＭＳ 明朝" w:cs="ＭＳ 明朝" w:hint="eastAsia"/>
          <w:kern w:val="0"/>
          <w:szCs w:val="21"/>
        </w:rPr>
        <w:t>存する市町に限らず、平成１８年４月１日以降、指定を受けた他の市町に対しても同様の取扱いとする。</w:t>
      </w:r>
      <w:r w:rsidRPr="00146939">
        <w:rPr>
          <w:rFonts w:ascii="ＭＳ 明朝" w:hAnsi="ＭＳ 明朝" w:cs="ＭＳ 明朝"/>
          <w:kern w:val="0"/>
          <w:szCs w:val="21"/>
        </w:rPr>
        <w:t xml:space="preserve">                        </w:t>
      </w:r>
    </w:p>
    <w:p w:rsidR="00146939" w:rsidRPr="00146939" w:rsidRDefault="00146939" w:rsidP="00146939">
      <w:pPr>
        <w:overflowPunct w:val="0"/>
        <w:ind w:left="840" w:hangingChars="400" w:hanging="84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⑤　自ら設置する運営推進会議において説明すること。また、併せて別紙２の「３　サービス評価の実施と活用状況」について作成し、説明することが望ましいこと。</w:t>
      </w:r>
      <w:r w:rsidRPr="00146939">
        <w:rPr>
          <w:rFonts w:ascii="ＭＳ 明朝" w:hAnsi="ＭＳ 明朝" w:cs="ＭＳ 明朝"/>
          <w:kern w:val="0"/>
          <w:szCs w:val="21"/>
        </w:rPr>
        <w:t xml:space="preserve">            </w:t>
      </w:r>
    </w:p>
    <w:p w:rsidR="00146939" w:rsidRDefault="00146939" w:rsidP="00146939">
      <w:pPr>
        <w:overflowPunct w:val="0"/>
        <w:textAlignment w:val="baseline"/>
        <w:rPr>
          <w:rFonts w:ascii="ＭＳ 明朝" w:hAnsi="ＭＳ 明朝" w:cs="ＭＳ 明朝" w:hint="eastAsia"/>
          <w:kern w:val="0"/>
          <w:szCs w:val="21"/>
        </w:rPr>
      </w:pPr>
      <w:r w:rsidRPr="00146939">
        <w:rPr>
          <w:rFonts w:ascii="ＭＳ 明朝" w:hAnsi="ＭＳ 明朝" w:cs="ＭＳ 明朝"/>
          <w:kern w:val="0"/>
          <w:szCs w:val="21"/>
        </w:rPr>
        <w:t xml:space="preserve">                                                                    </w:t>
      </w:r>
    </w:p>
    <w:p w:rsidR="002D10D6" w:rsidRPr="00146939" w:rsidRDefault="002D10D6" w:rsidP="00146939">
      <w:pPr>
        <w:overflowPunct w:val="0"/>
        <w:textAlignment w:val="baseline"/>
        <w:rPr>
          <w:rFonts w:ascii="ＭＳ 明朝" w:hAnsi="Times New Roman" w:hint="eastAsia"/>
          <w:spacing w:val="2"/>
          <w:kern w:val="0"/>
          <w:szCs w:val="21"/>
        </w:rPr>
      </w:pP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６．適　用</w:t>
      </w:r>
      <w:r w:rsidRPr="00146939">
        <w:rPr>
          <w:rFonts w:ascii="ＭＳ 明朝" w:hAnsi="ＭＳ 明朝" w:cs="ＭＳ 明朝"/>
          <w:kern w:val="0"/>
          <w:szCs w:val="21"/>
        </w:rPr>
        <w:t xml:space="preserve">                                                          </w:t>
      </w:r>
    </w:p>
    <w:p w:rsidR="00027598" w:rsidRPr="00027598" w:rsidRDefault="00027598" w:rsidP="00DF7798">
      <w:pPr>
        <w:ind w:firstLineChars="200" w:firstLine="420"/>
        <w:rPr>
          <w:rFonts w:ascii="ＭＳ 明朝"/>
          <w:color w:val="000000"/>
          <w:spacing w:val="2"/>
          <w:kern w:val="0"/>
          <w:szCs w:val="21"/>
        </w:rPr>
      </w:pPr>
      <w:r w:rsidRPr="00027598">
        <w:rPr>
          <w:rFonts w:ascii="ＭＳ 明朝" w:hAnsi="ＭＳ 明朝" w:cs="ＭＳ 明朝" w:hint="eastAsia"/>
          <w:color w:val="000000"/>
          <w:kern w:val="0"/>
          <w:szCs w:val="21"/>
        </w:rPr>
        <w:t>本要領は、</w:t>
      </w:r>
      <w:r w:rsidR="00B70C6B">
        <w:rPr>
          <w:rFonts w:ascii="ＭＳ 明朝" w:hAnsi="ＭＳ 明朝" w:cs="ＭＳ 明朝" w:hint="eastAsia"/>
          <w:kern w:val="0"/>
          <w:szCs w:val="21"/>
        </w:rPr>
        <w:t>平成２７年４月１</w:t>
      </w:r>
      <w:r w:rsidR="00542E4E" w:rsidRPr="005F6BCD">
        <w:rPr>
          <w:rFonts w:ascii="ＭＳ 明朝" w:hAnsi="ＭＳ 明朝" w:cs="ＭＳ 明朝" w:hint="eastAsia"/>
          <w:kern w:val="0"/>
          <w:szCs w:val="21"/>
        </w:rPr>
        <w:t>日</w:t>
      </w:r>
      <w:r w:rsidRPr="00027598">
        <w:rPr>
          <w:rFonts w:ascii="ＭＳ 明朝" w:hAnsi="ＭＳ 明朝" w:cs="ＭＳ 明朝" w:hint="eastAsia"/>
          <w:color w:val="000000"/>
          <w:kern w:val="0"/>
          <w:szCs w:val="21"/>
        </w:rPr>
        <w:t>から適用する。</w:t>
      </w:r>
    </w:p>
    <w:p w:rsidR="00027598" w:rsidRPr="00027598" w:rsidRDefault="00027598" w:rsidP="005F6BCD">
      <w:pPr>
        <w:overflowPunct w:val="0"/>
        <w:adjustRightInd w:val="0"/>
        <w:ind w:left="856" w:hangingChars="400" w:hanging="856"/>
        <w:textAlignment w:val="baseline"/>
        <w:rPr>
          <w:rFonts w:ascii="ＭＳ 明朝"/>
          <w:color w:val="000000"/>
          <w:spacing w:val="2"/>
          <w:kern w:val="0"/>
          <w:szCs w:val="21"/>
        </w:rPr>
      </w:pPr>
    </w:p>
    <w:p w:rsidR="00146939" w:rsidRPr="00393784" w:rsidRDefault="00146939" w:rsidP="00146939">
      <w:pPr>
        <w:overflowPunct w:val="0"/>
        <w:textAlignment w:val="baseline"/>
        <w:rPr>
          <w:rFonts w:ascii="ＭＳ 明朝" w:hAnsi="Times New Roman"/>
          <w:spacing w:val="2"/>
          <w:kern w:val="0"/>
          <w:szCs w:val="21"/>
        </w:rPr>
      </w:pPr>
    </w:p>
    <w:p w:rsidR="00146939" w:rsidRPr="00146939" w:rsidRDefault="00146939" w:rsidP="00146939">
      <w:pPr>
        <w:overflowPunct w:val="0"/>
        <w:textAlignment w:val="baseline"/>
        <w:rPr>
          <w:rFonts w:ascii="ＭＳ 明朝" w:hAnsi="Times New Roman"/>
          <w:spacing w:val="2"/>
          <w:kern w:val="0"/>
          <w:szCs w:val="21"/>
        </w:rPr>
      </w:pPr>
    </w:p>
    <w:p w:rsidR="00146939" w:rsidRPr="00146939" w:rsidRDefault="00146939" w:rsidP="00146939">
      <w:pPr>
        <w:overflowPunct w:val="0"/>
        <w:textAlignment w:val="baseline"/>
        <w:rPr>
          <w:rFonts w:ascii="ＭＳ 明朝" w:hAnsi="Times New Roman"/>
          <w:spacing w:val="2"/>
          <w:kern w:val="0"/>
          <w:szCs w:val="21"/>
        </w:rPr>
      </w:pP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別紙１　自己評価項目および外部評価項目</w:t>
      </w:r>
      <w:r w:rsidRPr="00146939">
        <w:rPr>
          <w:rFonts w:ascii="ＭＳ 明朝" w:hAnsi="ＭＳ 明朝" w:cs="ＭＳ 明朝"/>
          <w:kern w:val="0"/>
          <w:szCs w:val="21"/>
        </w:rPr>
        <w:t xml:space="preserve">                          </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別紙２　１　自己評価及び外部評価</w:t>
      </w:r>
      <w:r w:rsidR="005B6691">
        <w:rPr>
          <w:rFonts w:ascii="ＭＳ 明朝" w:hAnsi="ＭＳ 明朝" w:cs="ＭＳ 明朝" w:hint="eastAsia"/>
          <w:kern w:val="0"/>
          <w:szCs w:val="21"/>
        </w:rPr>
        <w:t>結果</w:t>
      </w:r>
    </w:p>
    <w:p w:rsidR="00146939" w:rsidRPr="00146939" w:rsidRDefault="00146939" w:rsidP="00146939">
      <w:pPr>
        <w:overflowPunct w:val="0"/>
        <w:textAlignment w:val="baseline"/>
        <w:rPr>
          <w:rFonts w:ascii="ＭＳ 明朝" w:hAnsi="Times New Roman"/>
          <w:spacing w:val="2"/>
          <w:kern w:val="0"/>
          <w:szCs w:val="21"/>
        </w:rPr>
      </w:pPr>
      <w:r w:rsidRPr="00146939">
        <w:rPr>
          <w:rFonts w:ascii="ＭＳ 明朝" w:hAnsi="ＭＳ 明朝" w:cs="ＭＳ 明朝" w:hint="eastAsia"/>
          <w:kern w:val="0"/>
          <w:szCs w:val="21"/>
        </w:rPr>
        <w:t xml:space="preserve">　</w:t>
      </w: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２　目標達成計画</w:t>
      </w:r>
    </w:p>
    <w:p w:rsidR="00146939" w:rsidRDefault="00146939" w:rsidP="00146939">
      <w:pPr>
        <w:overflowPunct w:val="0"/>
        <w:textAlignment w:val="baseline"/>
        <w:rPr>
          <w:rFonts w:ascii="ＭＳ 明朝" w:hAnsi="ＭＳ 明朝" w:cs="ＭＳ 明朝" w:hint="eastAsia"/>
          <w:kern w:val="0"/>
          <w:szCs w:val="21"/>
        </w:rPr>
      </w:pPr>
      <w:r w:rsidRPr="00146939">
        <w:rPr>
          <w:rFonts w:ascii="ＭＳ 明朝" w:hAnsi="ＭＳ 明朝" w:cs="ＭＳ 明朝"/>
          <w:kern w:val="0"/>
          <w:szCs w:val="21"/>
        </w:rPr>
        <w:t xml:space="preserve">        </w:t>
      </w:r>
      <w:r w:rsidRPr="00146939">
        <w:rPr>
          <w:rFonts w:ascii="ＭＳ 明朝" w:hAnsi="ＭＳ 明朝" w:cs="ＭＳ 明朝" w:hint="eastAsia"/>
          <w:kern w:val="0"/>
          <w:szCs w:val="21"/>
        </w:rPr>
        <w:t xml:space="preserve">　３　サービス評価の実施と活用状況</w:t>
      </w:r>
    </w:p>
    <w:p w:rsidR="00146939" w:rsidRPr="00795231" w:rsidRDefault="00135FC7" w:rsidP="00146939">
      <w:pPr>
        <w:overflowPunct w:val="0"/>
        <w:textAlignment w:val="baseline"/>
        <w:rPr>
          <w:rFonts w:ascii="ＭＳ 明朝" w:hAnsi="ＭＳ 明朝"/>
          <w:spacing w:val="2"/>
          <w:kern w:val="0"/>
          <w:szCs w:val="21"/>
        </w:rPr>
      </w:pPr>
      <w:r w:rsidRPr="00146939">
        <w:rPr>
          <w:rFonts w:ascii="ＭＳ 明朝" w:hAnsi="ＭＳ 明朝" w:cs="ＭＳ 明朝" w:hint="eastAsia"/>
          <w:kern w:val="0"/>
          <w:szCs w:val="21"/>
        </w:rPr>
        <w:t xml:space="preserve">　</w:t>
      </w:r>
      <w:r w:rsidR="00146939" w:rsidRPr="00795231">
        <w:rPr>
          <w:rFonts w:ascii="ＭＳ 明朝" w:hAnsi="ＭＳ 明朝" w:cs="ＭＳ 明朝" w:hint="eastAsia"/>
          <w:kern w:val="0"/>
          <w:szCs w:val="21"/>
        </w:rPr>
        <w:t>別紙</w:t>
      </w:r>
      <w:r w:rsidR="005B6691" w:rsidRPr="00795231">
        <w:rPr>
          <w:rFonts w:ascii="ＭＳ 明朝" w:hAnsi="ＭＳ 明朝" w:cs="ＭＳ 明朝" w:hint="eastAsia"/>
          <w:kern w:val="0"/>
          <w:szCs w:val="21"/>
        </w:rPr>
        <w:t>３</w:t>
      </w:r>
      <w:r w:rsidR="00146939" w:rsidRPr="00795231">
        <w:rPr>
          <w:rFonts w:ascii="ＭＳ 明朝" w:hAnsi="ＭＳ 明朝" w:cs="ＭＳ 明朝"/>
          <w:kern w:val="0"/>
          <w:szCs w:val="21"/>
        </w:rPr>
        <w:t xml:space="preserve">  </w:t>
      </w:r>
      <w:r w:rsidR="00146939" w:rsidRPr="00795231">
        <w:rPr>
          <w:rFonts w:ascii="ＭＳ 明朝" w:hAnsi="ＭＳ 明朝" w:cs="ＭＳ 明朝" w:hint="eastAsia"/>
          <w:kern w:val="0"/>
          <w:szCs w:val="21"/>
        </w:rPr>
        <w:t>利用者家族等アンケート用紙</w:t>
      </w:r>
    </w:p>
    <w:p w:rsidR="00146939" w:rsidRPr="00795231" w:rsidRDefault="00146939" w:rsidP="008759FE">
      <w:pPr>
        <w:overflowPunct w:val="0"/>
        <w:adjustRightInd w:val="0"/>
        <w:ind w:firstLineChars="100" w:firstLine="210"/>
        <w:textAlignment w:val="baseline"/>
        <w:rPr>
          <w:rFonts w:ascii="ＭＳ 明朝" w:hAnsi="ＭＳ 明朝"/>
          <w:spacing w:val="2"/>
          <w:kern w:val="0"/>
          <w:szCs w:val="21"/>
        </w:rPr>
      </w:pPr>
      <w:r w:rsidRPr="00795231">
        <w:rPr>
          <w:rFonts w:ascii="ＭＳ 明朝" w:hAnsi="ＭＳ 明朝" w:cs="ＭＳ 明朝" w:hint="eastAsia"/>
          <w:kern w:val="0"/>
          <w:szCs w:val="21"/>
        </w:rPr>
        <w:t xml:space="preserve">様式１　</w:t>
      </w:r>
      <w:r w:rsidR="00D03806" w:rsidRPr="00795231">
        <w:rPr>
          <w:rFonts w:ascii="ＭＳ 明朝" w:hAnsi="ＭＳ 明朝" w:cs="ＭＳ ゴシック" w:hint="eastAsia"/>
          <w:color w:val="000000"/>
          <w:kern w:val="0"/>
          <w:szCs w:val="21"/>
        </w:rPr>
        <w:t>外部評価の実施にかかる適用</w:t>
      </w:r>
      <w:r w:rsidR="007E707E">
        <w:rPr>
          <w:rFonts w:ascii="ＭＳ 明朝" w:hAnsi="ＭＳ 明朝" w:cs="ＭＳ ゴシック" w:hint="eastAsia"/>
          <w:color w:val="000000"/>
          <w:kern w:val="0"/>
          <w:szCs w:val="21"/>
        </w:rPr>
        <w:t>の申請</w:t>
      </w:r>
      <w:r w:rsidR="00D03806" w:rsidRPr="00795231">
        <w:rPr>
          <w:rFonts w:ascii="ＭＳ 明朝" w:hAnsi="ＭＳ 明朝" w:cs="ＭＳ ゴシック" w:hint="eastAsia"/>
          <w:color w:val="000000"/>
          <w:kern w:val="0"/>
          <w:szCs w:val="21"/>
        </w:rPr>
        <w:t>について</w:t>
      </w:r>
      <w:r w:rsidRPr="00795231">
        <w:rPr>
          <w:rFonts w:ascii="ＭＳ 明朝" w:hAnsi="ＭＳ 明朝" w:cs="ＭＳ 明朝"/>
          <w:kern w:val="0"/>
          <w:szCs w:val="21"/>
        </w:rPr>
        <w:t xml:space="preserve">                                         </w:t>
      </w:r>
    </w:p>
    <w:p w:rsidR="00146939" w:rsidRPr="00795231" w:rsidRDefault="00146939" w:rsidP="00146939">
      <w:pPr>
        <w:overflowPunct w:val="0"/>
        <w:textAlignment w:val="baseline"/>
        <w:rPr>
          <w:rFonts w:ascii="ＭＳ 明朝" w:hAnsi="ＭＳ 明朝"/>
          <w:spacing w:val="2"/>
          <w:kern w:val="0"/>
          <w:szCs w:val="21"/>
        </w:rPr>
      </w:pPr>
      <w:r w:rsidRPr="00795231">
        <w:rPr>
          <w:rFonts w:ascii="ＭＳ 明朝" w:hAnsi="ＭＳ 明朝" w:cs="ＭＳ 明朝" w:hint="eastAsia"/>
          <w:kern w:val="0"/>
          <w:szCs w:val="21"/>
        </w:rPr>
        <w:t xml:space="preserve">　様式２</w:t>
      </w:r>
      <w:r w:rsidRPr="00795231">
        <w:rPr>
          <w:rFonts w:ascii="ＭＳ 明朝" w:hAnsi="ＭＳ 明朝" w:cs="ＭＳ 明朝"/>
          <w:kern w:val="0"/>
          <w:szCs w:val="21"/>
        </w:rPr>
        <w:t xml:space="preserve">  </w:t>
      </w:r>
      <w:r w:rsidR="008759FE" w:rsidRPr="00795231">
        <w:rPr>
          <w:rFonts w:ascii="ＭＳ 明朝" w:hAnsi="ＭＳ 明朝" w:cs="ＭＳ ゴシック" w:hint="eastAsia"/>
          <w:color w:val="000000"/>
          <w:kern w:val="0"/>
          <w:szCs w:val="21"/>
        </w:rPr>
        <w:t>外部評価の実施にかかる要件の確認について</w:t>
      </w:r>
      <w:r w:rsidRPr="00795231">
        <w:rPr>
          <w:rFonts w:ascii="ＭＳ 明朝" w:hAnsi="ＭＳ 明朝" w:cs="ＭＳ 明朝"/>
          <w:kern w:val="0"/>
          <w:szCs w:val="21"/>
        </w:rPr>
        <w:t xml:space="preserve">                                    </w:t>
      </w:r>
    </w:p>
    <w:p w:rsidR="00146939" w:rsidRPr="00795231" w:rsidRDefault="00146939" w:rsidP="00146939">
      <w:pPr>
        <w:overflowPunct w:val="0"/>
        <w:textAlignment w:val="baseline"/>
        <w:rPr>
          <w:rFonts w:ascii="ＭＳ 明朝" w:hAnsi="ＭＳ 明朝"/>
          <w:spacing w:val="2"/>
          <w:kern w:val="0"/>
          <w:szCs w:val="21"/>
        </w:rPr>
      </w:pPr>
      <w:r w:rsidRPr="00795231">
        <w:rPr>
          <w:rFonts w:ascii="ＭＳ 明朝" w:hAnsi="ＭＳ 明朝" w:cs="ＭＳ 明朝" w:hint="eastAsia"/>
          <w:kern w:val="0"/>
          <w:szCs w:val="21"/>
        </w:rPr>
        <w:t xml:space="preserve">　様式３</w:t>
      </w:r>
      <w:r w:rsidRPr="00795231">
        <w:rPr>
          <w:rFonts w:ascii="ＭＳ 明朝" w:hAnsi="ＭＳ 明朝" w:cs="ＭＳ 明朝"/>
          <w:kern w:val="0"/>
          <w:szCs w:val="21"/>
        </w:rPr>
        <w:t xml:space="preserve">  </w:t>
      </w:r>
      <w:r w:rsidR="008759FE" w:rsidRPr="00795231">
        <w:rPr>
          <w:rFonts w:ascii="ＭＳ 明朝" w:hAnsi="ＭＳ 明朝" w:cs="ＭＳ ゴシック" w:hint="eastAsia"/>
          <w:color w:val="000000"/>
          <w:kern w:val="0"/>
          <w:szCs w:val="21"/>
        </w:rPr>
        <w:t>外部評価の実施にかかる適用について（通知）</w:t>
      </w:r>
      <w:r w:rsidRPr="00795231">
        <w:rPr>
          <w:rFonts w:ascii="ＭＳ 明朝" w:hAnsi="ＭＳ 明朝" w:cs="ＭＳ 明朝"/>
          <w:kern w:val="0"/>
          <w:szCs w:val="21"/>
        </w:rPr>
        <w:t xml:space="preserve">                                       </w:t>
      </w:r>
    </w:p>
    <w:p w:rsidR="00146939" w:rsidRPr="00795231" w:rsidRDefault="00146939" w:rsidP="00146939">
      <w:pPr>
        <w:overflowPunct w:val="0"/>
        <w:textAlignment w:val="baseline"/>
        <w:rPr>
          <w:rFonts w:ascii="ＭＳ 明朝" w:hAnsi="ＭＳ 明朝"/>
          <w:spacing w:val="2"/>
          <w:kern w:val="0"/>
          <w:szCs w:val="21"/>
        </w:rPr>
      </w:pPr>
      <w:r w:rsidRPr="00795231">
        <w:rPr>
          <w:rFonts w:ascii="ＭＳ 明朝" w:hAnsi="ＭＳ 明朝" w:cs="ＭＳ 明朝" w:hint="eastAsia"/>
          <w:kern w:val="0"/>
          <w:szCs w:val="21"/>
        </w:rPr>
        <w:t xml:space="preserve">　</w:t>
      </w:r>
      <w:r w:rsidR="002E7703" w:rsidRPr="00795231">
        <w:rPr>
          <w:rFonts w:ascii="ＭＳ 明朝" w:hAnsi="ＭＳ 明朝" w:cs="ＭＳ 明朝" w:hint="eastAsia"/>
          <w:kern w:val="0"/>
          <w:szCs w:val="21"/>
        </w:rPr>
        <w:t>様式４</w:t>
      </w:r>
      <w:r w:rsidR="002E7703" w:rsidRPr="00795231">
        <w:rPr>
          <w:rFonts w:ascii="ＭＳ 明朝" w:hAnsi="ＭＳ 明朝" w:cs="ＭＳ 明朝"/>
          <w:kern w:val="0"/>
          <w:szCs w:val="21"/>
        </w:rPr>
        <w:t xml:space="preserve">  </w:t>
      </w:r>
      <w:r w:rsidR="008759FE" w:rsidRPr="00795231">
        <w:rPr>
          <w:rFonts w:ascii="ＭＳ 明朝" w:hAnsi="ＭＳ 明朝" w:cs="ＭＳ ゴシック" w:hint="eastAsia"/>
          <w:color w:val="000000"/>
          <w:kern w:val="0"/>
          <w:szCs w:val="21"/>
        </w:rPr>
        <w:t>外部評価の実施にかかる適用の結果について（通知）</w:t>
      </w:r>
    </w:p>
    <w:p w:rsidR="00506353" w:rsidRPr="00146939" w:rsidRDefault="00506353" w:rsidP="00506353">
      <w:pPr>
        <w:ind w:left="420" w:hangingChars="200" w:hanging="420"/>
        <w:rPr>
          <w:rFonts w:ascii="ＭＳ 明朝" w:hAnsi="ＭＳ 明朝" w:cs="ＭＳ 明朝" w:hint="eastAsia"/>
          <w:kern w:val="0"/>
          <w:szCs w:val="21"/>
        </w:rPr>
      </w:pPr>
    </w:p>
    <w:p w:rsidR="00506353" w:rsidRPr="00C84ACB" w:rsidRDefault="00506353" w:rsidP="00506353">
      <w:pPr>
        <w:ind w:left="420" w:hangingChars="200" w:hanging="420"/>
      </w:pPr>
    </w:p>
    <w:sectPr w:rsidR="00506353" w:rsidRPr="00C84AC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6D" w:rsidRDefault="00434D6D" w:rsidP="000077F2">
      <w:r>
        <w:separator/>
      </w:r>
    </w:p>
  </w:endnote>
  <w:endnote w:type="continuationSeparator" w:id="0">
    <w:p w:rsidR="00434D6D" w:rsidRDefault="00434D6D" w:rsidP="0000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6D" w:rsidRDefault="00434D6D" w:rsidP="000077F2">
      <w:r>
        <w:separator/>
      </w:r>
    </w:p>
  </w:footnote>
  <w:footnote w:type="continuationSeparator" w:id="0">
    <w:p w:rsidR="00434D6D" w:rsidRDefault="00434D6D" w:rsidP="0000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081" w:rsidRPr="006D1EA2" w:rsidRDefault="004A1081" w:rsidP="004A1081">
    <w:pPr>
      <w:pStyle w:val="a3"/>
      <w:jc w:val="center"/>
      <w:rPr>
        <w:rFonts w:ascii="ＭＳ ゴシック" w:eastAsia="ＭＳ ゴシック" w:hAnsi="ＭＳ ゴシック"/>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53"/>
    <w:rsid w:val="000077F2"/>
    <w:rsid w:val="00010B7E"/>
    <w:rsid w:val="0001323D"/>
    <w:rsid w:val="00013830"/>
    <w:rsid w:val="00027598"/>
    <w:rsid w:val="00050CC3"/>
    <w:rsid w:val="00066482"/>
    <w:rsid w:val="000D3AFE"/>
    <w:rsid w:val="000D3CD4"/>
    <w:rsid w:val="000E7C65"/>
    <w:rsid w:val="000F379B"/>
    <w:rsid w:val="00135FC7"/>
    <w:rsid w:val="0013670B"/>
    <w:rsid w:val="00141A71"/>
    <w:rsid w:val="00146939"/>
    <w:rsid w:val="0017250C"/>
    <w:rsid w:val="001A4A3F"/>
    <w:rsid w:val="001B0E22"/>
    <w:rsid w:val="001B3F84"/>
    <w:rsid w:val="001D2503"/>
    <w:rsid w:val="00260870"/>
    <w:rsid w:val="002A4F17"/>
    <w:rsid w:val="002D10D6"/>
    <w:rsid w:val="002D45A4"/>
    <w:rsid w:val="002D5186"/>
    <w:rsid w:val="002E0553"/>
    <w:rsid w:val="002E7703"/>
    <w:rsid w:val="002F58BF"/>
    <w:rsid w:val="003000F5"/>
    <w:rsid w:val="00321FD3"/>
    <w:rsid w:val="003463C9"/>
    <w:rsid w:val="00372217"/>
    <w:rsid w:val="003839B7"/>
    <w:rsid w:val="0038616F"/>
    <w:rsid w:val="00393784"/>
    <w:rsid w:val="003A4B51"/>
    <w:rsid w:val="003B4166"/>
    <w:rsid w:val="00417BA8"/>
    <w:rsid w:val="004201D2"/>
    <w:rsid w:val="004341E7"/>
    <w:rsid w:val="00434D6D"/>
    <w:rsid w:val="00437968"/>
    <w:rsid w:val="00445FF1"/>
    <w:rsid w:val="00477286"/>
    <w:rsid w:val="00494D52"/>
    <w:rsid w:val="004A1081"/>
    <w:rsid w:val="004A16F3"/>
    <w:rsid w:val="004A7A74"/>
    <w:rsid w:val="004F203E"/>
    <w:rsid w:val="004F5D83"/>
    <w:rsid w:val="00506353"/>
    <w:rsid w:val="00507096"/>
    <w:rsid w:val="00510131"/>
    <w:rsid w:val="00534628"/>
    <w:rsid w:val="00542E4E"/>
    <w:rsid w:val="00544922"/>
    <w:rsid w:val="00545E7D"/>
    <w:rsid w:val="00573C60"/>
    <w:rsid w:val="005963E8"/>
    <w:rsid w:val="005B6691"/>
    <w:rsid w:val="005F6BCD"/>
    <w:rsid w:val="00622942"/>
    <w:rsid w:val="006452A2"/>
    <w:rsid w:val="006627A0"/>
    <w:rsid w:val="006712CA"/>
    <w:rsid w:val="00683F04"/>
    <w:rsid w:val="00686BD6"/>
    <w:rsid w:val="006976D8"/>
    <w:rsid w:val="006A3D4F"/>
    <w:rsid w:val="006A4F81"/>
    <w:rsid w:val="006C1D56"/>
    <w:rsid w:val="006D1EA2"/>
    <w:rsid w:val="006D2316"/>
    <w:rsid w:val="0070203A"/>
    <w:rsid w:val="007457ED"/>
    <w:rsid w:val="00780EE3"/>
    <w:rsid w:val="00795231"/>
    <w:rsid w:val="007952E8"/>
    <w:rsid w:val="007E3264"/>
    <w:rsid w:val="007E707E"/>
    <w:rsid w:val="00803919"/>
    <w:rsid w:val="00812A45"/>
    <w:rsid w:val="00814D1B"/>
    <w:rsid w:val="00830D90"/>
    <w:rsid w:val="0083669D"/>
    <w:rsid w:val="00840435"/>
    <w:rsid w:val="008759FE"/>
    <w:rsid w:val="0089560D"/>
    <w:rsid w:val="008A6F3D"/>
    <w:rsid w:val="008C29D6"/>
    <w:rsid w:val="008D77BE"/>
    <w:rsid w:val="00934964"/>
    <w:rsid w:val="0096085B"/>
    <w:rsid w:val="009666DD"/>
    <w:rsid w:val="0097457D"/>
    <w:rsid w:val="00985598"/>
    <w:rsid w:val="00991173"/>
    <w:rsid w:val="00A467D4"/>
    <w:rsid w:val="00A613BE"/>
    <w:rsid w:val="00A71D0A"/>
    <w:rsid w:val="00A816C9"/>
    <w:rsid w:val="00AB077A"/>
    <w:rsid w:val="00B1134F"/>
    <w:rsid w:val="00B318D7"/>
    <w:rsid w:val="00B5639F"/>
    <w:rsid w:val="00B62ECA"/>
    <w:rsid w:val="00B70C6B"/>
    <w:rsid w:val="00B76E1C"/>
    <w:rsid w:val="00B777BB"/>
    <w:rsid w:val="00BB32FA"/>
    <w:rsid w:val="00C15A9A"/>
    <w:rsid w:val="00C37110"/>
    <w:rsid w:val="00C84428"/>
    <w:rsid w:val="00C84ACB"/>
    <w:rsid w:val="00C95A56"/>
    <w:rsid w:val="00CA7289"/>
    <w:rsid w:val="00CB210C"/>
    <w:rsid w:val="00CD36E1"/>
    <w:rsid w:val="00CE3A62"/>
    <w:rsid w:val="00D03806"/>
    <w:rsid w:val="00D3668A"/>
    <w:rsid w:val="00D73D60"/>
    <w:rsid w:val="00D8126C"/>
    <w:rsid w:val="00D84A9F"/>
    <w:rsid w:val="00D91E3A"/>
    <w:rsid w:val="00D944A1"/>
    <w:rsid w:val="00DA29F8"/>
    <w:rsid w:val="00DD71AA"/>
    <w:rsid w:val="00DF7798"/>
    <w:rsid w:val="00E04E3B"/>
    <w:rsid w:val="00E07DC1"/>
    <w:rsid w:val="00E31D67"/>
    <w:rsid w:val="00E47F3E"/>
    <w:rsid w:val="00E628DC"/>
    <w:rsid w:val="00E7216E"/>
    <w:rsid w:val="00E77016"/>
    <w:rsid w:val="00EA04C0"/>
    <w:rsid w:val="00F00BFF"/>
    <w:rsid w:val="00F20055"/>
    <w:rsid w:val="00F21DD5"/>
    <w:rsid w:val="00F425BF"/>
    <w:rsid w:val="00F44DCE"/>
    <w:rsid w:val="00F46CB2"/>
    <w:rsid w:val="00F72B42"/>
    <w:rsid w:val="00F80975"/>
    <w:rsid w:val="00F91497"/>
    <w:rsid w:val="00FA0C2A"/>
    <w:rsid w:val="00FB5DB2"/>
    <w:rsid w:val="00FD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EE31BA-EAA3-4700-89EC-DC51B189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077F2"/>
    <w:pPr>
      <w:tabs>
        <w:tab w:val="center" w:pos="4252"/>
        <w:tab w:val="right" w:pos="8504"/>
      </w:tabs>
      <w:snapToGrid w:val="0"/>
    </w:pPr>
    <w:rPr>
      <w:lang w:val="x-none" w:eastAsia="x-none"/>
    </w:rPr>
  </w:style>
  <w:style w:type="character" w:customStyle="1" w:styleId="a4">
    <w:name w:val="ヘッダー (文字)"/>
    <w:link w:val="a3"/>
    <w:rsid w:val="000077F2"/>
    <w:rPr>
      <w:kern w:val="2"/>
      <w:sz w:val="21"/>
      <w:szCs w:val="24"/>
    </w:rPr>
  </w:style>
  <w:style w:type="paragraph" w:styleId="a5">
    <w:name w:val="footer"/>
    <w:basedOn w:val="a"/>
    <w:link w:val="a6"/>
    <w:rsid w:val="000077F2"/>
    <w:pPr>
      <w:tabs>
        <w:tab w:val="center" w:pos="4252"/>
        <w:tab w:val="right" w:pos="8504"/>
      </w:tabs>
      <w:snapToGrid w:val="0"/>
    </w:pPr>
    <w:rPr>
      <w:lang w:val="x-none" w:eastAsia="x-none"/>
    </w:rPr>
  </w:style>
  <w:style w:type="character" w:customStyle="1" w:styleId="a6">
    <w:name w:val="フッター (文字)"/>
    <w:link w:val="a5"/>
    <w:rsid w:val="000077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4567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小規模多機能型居宅介護事業所および認知症対応型共同生活介護事業所が提供するサービスの自己評価および外部評価実施要領</vt:lpstr>
      <vt:lpstr>小規模多機能型居宅介護事業所および認知症対応型共同生活介護事業所が提供するサービスの自己評価および外部評価実施要領</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小規模多機能型居宅介護事業所および認知症対応型共同生活介護事業所が提供するサービスの自己評価および外部評価実施要領</dc:title>
  <dc:subject/>
  <dc:creator>w</dc:creator>
  <cp:keywords/>
  <cp:lastModifiedBy>藤岡 純一</cp:lastModifiedBy>
  <cp:revision>2</cp:revision>
  <cp:lastPrinted>2010-06-01T05:19:00Z</cp:lastPrinted>
  <dcterms:created xsi:type="dcterms:W3CDTF">2020-04-21T08:38:00Z</dcterms:created>
  <dcterms:modified xsi:type="dcterms:W3CDTF">2020-04-21T08:38:00Z</dcterms:modified>
</cp:coreProperties>
</file>